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26"/>
          <w:szCs w:val="26"/>
        </w:rPr>
        <w:id w:val="1535226623"/>
        <w:docPartObj>
          <w:docPartGallery w:val="Cover Pages"/>
          <w:docPartUnique/>
        </w:docPartObj>
      </w:sdtPr>
      <w:sdtContent>
        <w:p w14:paraId="10DD0B50" w14:textId="77777777" w:rsidR="00B636BE" w:rsidRPr="00C154A2" w:rsidRDefault="00B636BE">
          <w:pPr>
            <w:rPr>
              <w:sz w:val="26"/>
              <w:szCs w:val="26"/>
            </w:rPr>
          </w:pPr>
          <w:r w:rsidRPr="00C154A2">
            <w:rPr>
              <w:noProof/>
              <w:sz w:val="26"/>
              <w:szCs w:val="26"/>
              <w:lang w:val="en-IE" w:eastAsia="en-IE"/>
            </w:rPr>
            <mc:AlternateContent>
              <mc:Choice Requires="wps">
                <w:drawing>
                  <wp:anchor distT="0" distB="0" distL="114300" distR="114300" simplePos="0" relativeHeight="251659264" behindDoc="1" locked="0" layoutInCell="1" allowOverlap="0" wp14:anchorId="55C8A1C8" wp14:editId="0CF35172">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2B2870" w14:paraId="7300345A" w14:textId="77777777">
                                  <w:trPr>
                                    <w:trHeight w:hRule="exact" w:val="9360"/>
                                  </w:trPr>
                                  <w:tc>
                                    <w:tcPr>
                                      <w:tcW w:w="5000" w:type="pct"/>
                                    </w:tcPr>
                                    <w:p w14:paraId="726049E8" w14:textId="77777777" w:rsidR="002B2870" w:rsidRDefault="002B2870">
                                      <w:r>
                                        <w:rPr>
                                          <w:noProof/>
                                          <w:lang w:val="en-IE" w:eastAsia="en-IE"/>
                                        </w:rPr>
                                        <w:drawing>
                                          <wp:inline distT="0" distB="0" distL="0" distR="0" wp14:anchorId="2337787B" wp14:editId="2215D2F6">
                                            <wp:extent cx="6858000" cy="5980176"/>
                                            <wp:effectExtent l="0" t="0" r="0" b="1905"/>
                                            <wp:docPr id="6"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2">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2B2870" w14:paraId="7C047B9A" w14:textId="77777777">
                                  <w:trPr>
                                    <w:trHeight w:hRule="exact" w:val="4320"/>
                                  </w:trPr>
                                  <w:tc>
                                    <w:tcPr>
                                      <w:tcW w:w="5000" w:type="pct"/>
                                      <w:shd w:val="clear" w:color="auto" w:fill="4F81BD" w:themeFill="accent1"/>
                                      <w:vAlign w:val="center"/>
                                    </w:tcPr>
                                    <w:p w14:paraId="69E55043" w14:textId="77777777" w:rsidR="002B2870" w:rsidRDefault="002B2870">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color w:val="FFFFFF" w:themeColor="background1"/>
                                              <w:sz w:val="96"/>
                                              <w:szCs w:val="96"/>
                                            </w:rPr>
                                            <w:t>Griffith College</w:t>
                                          </w:r>
                                        </w:sdtContent>
                                      </w:sdt>
                                    </w:p>
                                    <w:p w14:paraId="1D450604" w14:textId="77777777" w:rsidR="002B2870" w:rsidRDefault="002B2870" w:rsidP="00B636BE">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sz w:val="32"/>
                                              <w:szCs w:val="32"/>
                                            </w:rPr>
                                            <w:t>Harvard Referencing Guide</w:t>
                                          </w:r>
                                        </w:sdtContent>
                                      </w:sdt>
                                      <w:r>
                                        <w:rPr>
                                          <w:color w:val="FFFFFF" w:themeColor="background1"/>
                                          <w:sz w:val="32"/>
                                          <w:szCs w:val="32"/>
                                        </w:rPr>
                                        <w:t xml:space="preserve"> </w:t>
                                      </w:r>
                                    </w:p>
                                  </w:tc>
                                </w:tr>
                                <w:tr w:rsidR="002B2870" w14:paraId="422680D5" w14:textId="77777777">
                                  <w:trPr>
                                    <w:trHeight w:hRule="exact" w:val="720"/>
                                  </w:trPr>
                                  <w:tc>
                                    <w:tcPr>
                                      <w:tcW w:w="5000" w:type="pct"/>
                                      <w:shd w:val="clear" w:color="auto" w:fill="F79646" w:themeFill="accent6"/>
                                    </w:tcPr>
                                    <w:p w14:paraId="5306ACF8" w14:textId="77777777" w:rsidR="002B2870" w:rsidRDefault="002B2870"/>
                                  </w:tc>
                                </w:tr>
                              </w:tbl>
                              <w:p w14:paraId="5A2943F1" w14:textId="77777777" w:rsidR="002B2870" w:rsidRDefault="002B287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5C8A1C8"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2B2870" w14:paraId="7300345A" w14:textId="77777777">
                            <w:trPr>
                              <w:trHeight w:hRule="exact" w:val="9360"/>
                            </w:trPr>
                            <w:tc>
                              <w:tcPr>
                                <w:tcW w:w="5000" w:type="pct"/>
                              </w:tcPr>
                              <w:p w14:paraId="726049E8" w14:textId="77777777" w:rsidR="002B2870" w:rsidRDefault="002B2870">
                                <w:r>
                                  <w:rPr>
                                    <w:noProof/>
                                    <w:lang w:val="en-IE" w:eastAsia="en-IE"/>
                                  </w:rPr>
                                  <w:drawing>
                                    <wp:inline distT="0" distB="0" distL="0" distR="0" wp14:anchorId="2337787B" wp14:editId="2215D2F6">
                                      <wp:extent cx="6858000" cy="5980176"/>
                                      <wp:effectExtent l="0" t="0" r="0" b="1905"/>
                                      <wp:docPr id="6"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2">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2B2870" w14:paraId="7C047B9A" w14:textId="77777777">
                            <w:trPr>
                              <w:trHeight w:hRule="exact" w:val="4320"/>
                            </w:trPr>
                            <w:tc>
                              <w:tcPr>
                                <w:tcW w:w="5000" w:type="pct"/>
                                <w:shd w:val="clear" w:color="auto" w:fill="4F81BD" w:themeFill="accent1"/>
                                <w:vAlign w:val="center"/>
                              </w:tcPr>
                              <w:p w14:paraId="69E55043" w14:textId="77777777" w:rsidR="002B2870" w:rsidRDefault="002B2870">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color w:val="FFFFFF" w:themeColor="background1"/>
                                        <w:sz w:val="96"/>
                                        <w:szCs w:val="96"/>
                                      </w:rPr>
                                      <w:t>Griffith College</w:t>
                                    </w:r>
                                  </w:sdtContent>
                                </w:sdt>
                              </w:p>
                              <w:p w14:paraId="1D450604" w14:textId="77777777" w:rsidR="002B2870" w:rsidRDefault="002B2870" w:rsidP="00B636BE">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sz w:val="32"/>
                                        <w:szCs w:val="32"/>
                                      </w:rPr>
                                      <w:t>Harvard Referencing Guide</w:t>
                                    </w:r>
                                  </w:sdtContent>
                                </w:sdt>
                                <w:r>
                                  <w:rPr>
                                    <w:color w:val="FFFFFF" w:themeColor="background1"/>
                                    <w:sz w:val="32"/>
                                    <w:szCs w:val="32"/>
                                  </w:rPr>
                                  <w:t xml:space="preserve"> </w:t>
                                </w:r>
                              </w:p>
                            </w:tc>
                          </w:tr>
                          <w:tr w:rsidR="002B2870" w14:paraId="422680D5" w14:textId="77777777">
                            <w:trPr>
                              <w:trHeight w:hRule="exact" w:val="720"/>
                            </w:trPr>
                            <w:tc>
                              <w:tcPr>
                                <w:tcW w:w="5000" w:type="pct"/>
                                <w:shd w:val="clear" w:color="auto" w:fill="F79646" w:themeFill="accent6"/>
                              </w:tcPr>
                              <w:p w14:paraId="5306ACF8" w14:textId="77777777" w:rsidR="002B2870" w:rsidRDefault="002B2870"/>
                            </w:tc>
                          </w:tr>
                        </w:tbl>
                        <w:p w14:paraId="5A2943F1" w14:textId="77777777" w:rsidR="002B2870" w:rsidRDefault="002B2870"/>
                      </w:txbxContent>
                    </v:textbox>
                    <w10:wrap anchorx="page" anchory="page"/>
                  </v:shape>
                </w:pict>
              </mc:Fallback>
            </mc:AlternateContent>
          </w:r>
        </w:p>
        <w:p w14:paraId="0B07AB59" w14:textId="77777777" w:rsidR="00B636BE" w:rsidRPr="00C154A2" w:rsidRDefault="00B636BE">
          <w:pPr>
            <w:rPr>
              <w:rFonts w:asciiTheme="majorHAnsi" w:eastAsiaTheme="majorEastAsia" w:hAnsiTheme="majorHAnsi" w:cstheme="majorBidi"/>
              <w:caps/>
              <w:color w:val="17365D" w:themeColor="text2" w:themeShade="BF"/>
              <w:spacing w:val="10"/>
              <w:sz w:val="26"/>
              <w:szCs w:val="26"/>
            </w:rPr>
          </w:pPr>
          <w:r w:rsidRPr="00C154A2">
            <w:rPr>
              <w:sz w:val="26"/>
              <w:szCs w:val="26"/>
            </w:rPr>
            <w:br w:type="page"/>
          </w:r>
        </w:p>
      </w:sdtContent>
    </w:sdt>
    <w:sdt>
      <w:sdtPr>
        <w:rPr>
          <w:rFonts w:asciiTheme="minorHAnsi" w:eastAsiaTheme="minorEastAsia" w:hAnsiTheme="minorHAnsi" w:cstheme="minorBidi"/>
          <w:caps w:val="0"/>
          <w:color w:val="auto"/>
          <w:spacing w:val="0"/>
          <w:sz w:val="26"/>
          <w:szCs w:val="26"/>
        </w:rPr>
        <w:id w:val="885151319"/>
        <w:docPartObj>
          <w:docPartGallery w:val="Table of Contents"/>
          <w:docPartUnique/>
        </w:docPartObj>
      </w:sdtPr>
      <w:sdtEndPr>
        <w:rPr>
          <w:b/>
          <w:bCs/>
          <w:noProof/>
        </w:rPr>
      </w:sdtEndPr>
      <w:sdtContent>
        <w:p w14:paraId="40451A0C" w14:textId="3CD0DF9E" w:rsidR="00C54B24" w:rsidRPr="004121B1" w:rsidRDefault="00C54B24">
          <w:pPr>
            <w:pStyle w:val="TOCHeading"/>
            <w:rPr>
              <w:sz w:val="25"/>
              <w:szCs w:val="25"/>
            </w:rPr>
          </w:pPr>
          <w:r w:rsidRPr="004121B1">
            <w:rPr>
              <w:sz w:val="25"/>
              <w:szCs w:val="25"/>
            </w:rPr>
            <w:t>Table of Contents</w:t>
          </w:r>
          <w:bookmarkStart w:id="0" w:name="_GoBack"/>
          <w:bookmarkEnd w:id="0"/>
        </w:p>
        <w:p w14:paraId="33BC1D15" w14:textId="70471EFA" w:rsidR="009325D3" w:rsidRPr="009325D3" w:rsidRDefault="00C54B24">
          <w:pPr>
            <w:pStyle w:val="TOC1"/>
            <w:tabs>
              <w:tab w:val="right" w:leader="dot" w:pos="9350"/>
            </w:tabs>
            <w:rPr>
              <w:noProof/>
              <w:sz w:val="24"/>
              <w:szCs w:val="24"/>
              <w:lang w:val="en-IE" w:eastAsia="en-IE"/>
            </w:rPr>
          </w:pPr>
          <w:r w:rsidRPr="009325D3">
            <w:rPr>
              <w:b/>
              <w:bCs/>
              <w:noProof/>
              <w:sz w:val="24"/>
              <w:szCs w:val="24"/>
            </w:rPr>
            <w:fldChar w:fldCharType="begin"/>
          </w:r>
          <w:r w:rsidRPr="009325D3">
            <w:rPr>
              <w:b/>
              <w:bCs/>
              <w:noProof/>
              <w:sz w:val="24"/>
              <w:szCs w:val="24"/>
            </w:rPr>
            <w:instrText xml:space="preserve"> TOC \o "1-3" \h \z \u </w:instrText>
          </w:r>
          <w:r w:rsidRPr="009325D3">
            <w:rPr>
              <w:b/>
              <w:bCs/>
              <w:noProof/>
              <w:sz w:val="24"/>
              <w:szCs w:val="24"/>
            </w:rPr>
            <w:fldChar w:fldCharType="separate"/>
          </w:r>
          <w:hyperlink w:anchor="_Toc177382620" w:history="1">
            <w:r w:rsidR="009325D3" w:rsidRPr="009325D3">
              <w:rPr>
                <w:rStyle w:val="Hyperlink"/>
                <w:noProof/>
                <w:sz w:val="24"/>
                <w:szCs w:val="24"/>
              </w:rPr>
              <w:t>Introduction</w:t>
            </w:r>
            <w:r w:rsidR="009325D3" w:rsidRPr="009325D3">
              <w:rPr>
                <w:noProof/>
                <w:webHidden/>
                <w:sz w:val="24"/>
                <w:szCs w:val="24"/>
              </w:rPr>
              <w:tab/>
            </w:r>
            <w:r w:rsidR="009325D3" w:rsidRPr="009325D3">
              <w:rPr>
                <w:noProof/>
                <w:webHidden/>
                <w:sz w:val="24"/>
                <w:szCs w:val="24"/>
              </w:rPr>
              <w:fldChar w:fldCharType="begin"/>
            </w:r>
            <w:r w:rsidR="009325D3" w:rsidRPr="009325D3">
              <w:rPr>
                <w:noProof/>
                <w:webHidden/>
                <w:sz w:val="24"/>
                <w:szCs w:val="24"/>
              </w:rPr>
              <w:instrText xml:space="preserve"> PAGEREF _Toc177382620 \h </w:instrText>
            </w:r>
            <w:r w:rsidR="009325D3" w:rsidRPr="009325D3">
              <w:rPr>
                <w:noProof/>
                <w:webHidden/>
                <w:sz w:val="24"/>
                <w:szCs w:val="24"/>
              </w:rPr>
            </w:r>
            <w:r w:rsidR="009325D3" w:rsidRPr="009325D3">
              <w:rPr>
                <w:noProof/>
                <w:webHidden/>
                <w:sz w:val="24"/>
                <w:szCs w:val="24"/>
              </w:rPr>
              <w:fldChar w:fldCharType="separate"/>
            </w:r>
            <w:r w:rsidR="009325D3">
              <w:rPr>
                <w:noProof/>
                <w:webHidden/>
                <w:sz w:val="24"/>
                <w:szCs w:val="24"/>
              </w:rPr>
              <w:t>4</w:t>
            </w:r>
            <w:r w:rsidR="009325D3" w:rsidRPr="009325D3">
              <w:rPr>
                <w:noProof/>
                <w:webHidden/>
                <w:sz w:val="24"/>
                <w:szCs w:val="24"/>
              </w:rPr>
              <w:fldChar w:fldCharType="end"/>
            </w:r>
          </w:hyperlink>
        </w:p>
        <w:p w14:paraId="52B4804D" w14:textId="0403ECA0" w:rsidR="009325D3" w:rsidRPr="009325D3" w:rsidRDefault="009325D3">
          <w:pPr>
            <w:pStyle w:val="TOC2"/>
            <w:tabs>
              <w:tab w:val="right" w:leader="dot" w:pos="9350"/>
            </w:tabs>
            <w:rPr>
              <w:rFonts w:cstheme="minorBidi"/>
              <w:noProof/>
              <w:sz w:val="24"/>
              <w:szCs w:val="24"/>
              <w:lang w:val="en-IE" w:eastAsia="en-IE"/>
            </w:rPr>
          </w:pPr>
          <w:hyperlink w:anchor="_Toc177382621" w:history="1">
            <w:r w:rsidRPr="009325D3">
              <w:rPr>
                <w:rStyle w:val="Hyperlink"/>
                <w:noProof/>
                <w:sz w:val="24"/>
                <w:szCs w:val="24"/>
              </w:rPr>
              <w:t>Why Reference?</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_Toc177382621 \h </w:instrText>
            </w:r>
            <w:r w:rsidRPr="009325D3">
              <w:rPr>
                <w:noProof/>
                <w:webHidden/>
                <w:sz w:val="24"/>
                <w:szCs w:val="24"/>
              </w:rPr>
            </w:r>
            <w:r w:rsidRPr="009325D3">
              <w:rPr>
                <w:noProof/>
                <w:webHidden/>
                <w:sz w:val="24"/>
                <w:szCs w:val="24"/>
              </w:rPr>
              <w:fldChar w:fldCharType="separate"/>
            </w:r>
            <w:r>
              <w:rPr>
                <w:noProof/>
                <w:webHidden/>
                <w:sz w:val="24"/>
                <w:szCs w:val="24"/>
              </w:rPr>
              <w:t>4</w:t>
            </w:r>
            <w:r w:rsidRPr="009325D3">
              <w:rPr>
                <w:noProof/>
                <w:webHidden/>
                <w:sz w:val="24"/>
                <w:szCs w:val="24"/>
              </w:rPr>
              <w:fldChar w:fldCharType="end"/>
            </w:r>
          </w:hyperlink>
        </w:p>
        <w:p w14:paraId="71AAE35C" w14:textId="081C1A24" w:rsidR="009325D3" w:rsidRPr="009325D3" w:rsidRDefault="009325D3">
          <w:pPr>
            <w:pStyle w:val="TOC2"/>
            <w:tabs>
              <w:tab w:val="right" w:leader="dot" w:pos="9350"/>
            </w:tabs>
            <w:rPr>
              <w:rFonts w:cstheme="minorBidi"/>
              <w:noProof/>
              <w:sz w:val="24"/>
              <w:szCs w:val="24"/>
              <w:lang w:val="en-IE" w:eastAsia="en-IE"/>
            </w:rPr>
          </w:pPr>
          <w:hyperlink w:anchor="_Toc177382622" w:history="1">
            <w:r w:rsidRPr="009325D3">
              <w:rPr>
                <w:rStyle w:val="Hyperlink"/>
                <w:noProof/>
                <w:sz w:val="24"/>
                <w:szCs w:val="24"/>
              </w:rPr>
              <w:t>What is Plagiarism?</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_Toc177382622 \h </w:instrText>
            </w:r>
            <w:r w:rsidRPr="009325D3">
              <w:rPr>
                <w:noProof/>
                <w:webHidden/>
                <w:sz w:val="24"/>
                <w:szCs w:val="24"/>
              </w:rPr>
            </w:r>
            <w:r w:rsidRPr="009325D3">
              <w:rPr>
                <w:noProof/>
                <w:webHidden/>
                <w:sz w:val="24"/>
                <w:szCs w:val="24"/>
              </w:rPr>
              <w:fldChar w:fldCharType="separate"/>
            </w:r>
            <w:r>
              <w:rPr>
                <w:noProof/>
                <w:webHidden/>
                <w:sz w:val="24"/>
                <w:szCs w:val="24"/>
              </w:rPr>
              <w:t>4</w:t>
            </w:r>
            <w:r w:rsidRPr="009325D3">
              <w:rPr>
                <w:noProof/>
                <w:webHidden/>
                <w:sz w:val="24"/>
                <w:szCs w:val="24"/>
              </w:rPr>
              <w:fldChar w:fldCharType="end"/>
            </w:r>
          </w:hyperlink>
        </w:p>
        <w:p w14:paraId="43E13503" w14:textId="22D50347" w:rsidR="009325D3" w:rsidRPr="009325D3" w:rsidRDefault="009325D3">
          <w:pPr>
            <w:pStyle w:val="TOC2"/>
            <w:tabs>
              <w:tab w:val="right" w:leader="dot" w:pos="9350"/>
            </w:tabs>
            <w:rPr>
              <w:rFonts w:cstheme="minorBidi"/>
              <w:noProof/>
              <w:sz w:val="24"/>
              <w:szCs w:val="24"/>
              <w:lang w:val="en-IE" w:eastAsia="en-IE"/>
            </w:rPr>
          </w:pPr>
          <w:hyperlink w:anchor="_Toc177382623" w:history="1">
            <w:r w:rsidRPr="009325D3">
              <w:rPr>
                <w:rStyle w:val="Hyperlink"/>
                <w:noProof/>
                <w:sz w:val="24"/>
                <w:szCs w:val="24"/>
              </w:rPr>
              <w:t>When to Reference?</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_Toc177382623 \h </w:instrText>
            </w:r>
            <w:r w:rsidRPr="009325D3">
              <w:rPr>
                <w:noProof/>
                <w:webHidden/>
                <w:sz w:val="24"/>
                <w:szCs w:val="24"/>
              </w:rPr>
            </w:r>
            <w:r w:rsidRPr="009325D3">
              <w:rPr>
                <w:noProof/>
                <w:webHidden/>
                <w:sz w:val="24"/>
                <w:szCs w:val="24"/>
              </w:rPr>
              <w:fldChar w:fldCharType="separate"/>
            </w:r>
            <w:r>
              <w:rPr>
                <w:noProof/>
                <w:webHidden/>
                <w:sz w:val="24"/>
                <w:szCs w:val="24"/>
              </w:rPr>
              <w:t>4</w:t>
            </w:r>
            <w:r w:rsidRPr="009325D3">
              <w:rPr>
                <w:noProof/>
                <w:webHidden/>
                <w:sz w:val="24"/>
                <w:szCs w:val="24"/>
              </w:rPr>
              <w:fldChar w:fldCharType="end"/>
            </w:r>
          </w:hyperlink>
        </w:p>
        <w:p w14:paraId="31BB7FD8" w14:textId="46AC73CD" w:rsidR="009325D3" w:rsidRPr="009325D3" w:rsidRDefault="009325D3">
          <w:pPr>
            <w:pStyle w:val="TOC2"/>
            <w:tabs>
              <w:tab w:val="right" w:leader="dot" w:pos="9350"/>
            </w:tabs>
            <w:rPr>
              <w:rFonts w:cstheme="minorBidi"/>
              <w:noProof/>
              <w:sz w:val="24"/>
              <w:szCs w:val="24"/>
              <w:lang w:val="en-IE" w:eastAsia="en-IE"/>
            </w:rPr>
          </w:pPr>
          <w:hyperlink w:anchor="_Toc177382624" w:history="1">
            <w:r w:rsidRPr="009325D3">
              <w:rPr>
                <w:rStyle w:val="Hyperlink"/>
                <w:noProof/>
                <w:sz w:val="24"/>
                <w:szCs w:val="24"/>
              </w:rPr>
              <w:t>Basic Points of the Harvard Style</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_Toc177382624 \h </w:instrText>
            </w:r>
            <w:r w:rsidRPr="009325D3">
              <w:rPr>
                <w:noProof/>
                <w:webHidden/>
                <w:sz w:val="24"/>
                <w:szCs w:val="24"/>
              </w:rPr>
            </w:r>
            <w:r w:rsidRPr="009325D3">
              <w:rPr>
                <w:noProof/>
                <w:webHidden/>
                <w:sz w:val="24"/>
                <w:szCs w:val="24"/>
              </w:rPr>
              <w:fldChar w:fldCharType="separate"/>
            </w:r>
            <w:r>
              <w:rPr>
                <w:noProof/>
                <w:webHidden/>
                <w:sz w:val="24"/>
                <w:szCs w:val="24"/>
              </w:rPr>
              <w:t>5</w:t>
            </w:r>
            <w:r w:rsidRPr="009325D3">
              <w:rPr>
                <w:noProof/>
                <w:webHidden/>
                <w:sz w:val="24"/>
                <w:szCs w:val="24"/>
              </w:rPr>
              <w:fldChar w:fldCharType="end"/>
            </w:r>
          </w:hyperlink>
        </w:p>
        <w:p w14:paraId="01244D73" w14:textId="0EC34E45" w:rsidR="009325D3" w:rsidRPr="009325D3" w:rsidRDefault="009325D3">
          <w:pPr>
            <w:pStyle w:val="TOC1"/>
            <w:tabs>
              <w:tab w:val="right" w:leader="dot" w:pos="9350"/>
            </w:tabs>
            <w:rPr>
              <w:noProof/>
              <w:sz w:val="24"/>
              <w:szCs w:val="24"/>
              <w:lang w:val="en-IE" w:eastAsia="en-IE"/>
            </w:rPr>
          </w:pPr>
          <w:hyperlink w:anchor="_Toc177382625" w:history="1">
            <w:r w:rsidRPr="009325D3">
              <w:rPr>
                <w:rStyle w:val="Hyperlink"/>
                <w:noProof/>
                <w:sz w:val="24"/>
                <w:szCs w:val="24"/>
              </w:rPr>
              <w:t>How to Cite</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_Toc177382625 \h </w:instrText>
            </w:r>
            <w:r w:rsidRPr="009325D3">
              <w:rPr>
                <w:noProof/>
                <w:webHidden/>
                <w:sz w:val="24"/>
                <w:szCs w:val="24"/>
              </w:rPr>
            </w:r>
            <w:r w:rsidRPr="009325D3">
              <w:rPr>
                <w:noProof/>
                <w:webHidden/>
                <w:sz w:val="24"/>
                <w:szCs w:val="24"/>
              </w:rPr>
              <w:fldChar w:fldCharType="separate"/>
            </w:r>
            <w:r>
              <w:rPr>
                <w:noProof/>
                <w:webHidden/>
                <w:sz w:val="24"/>
                <w:szCs w:val="24"/>
              </w:rPr>
              <w:t>5</w:t>
            </w:r>
            <w:r w:rsidRPr="009325D3">
              <w:rPr>
                <w:noProof/>
                <w:webHidden/>
                <w:sz w:val="24"/>
                <w:szCs w:val="24"/>
              </w:rPr>
              <w:fldChar w:fldCharType="end"/>
            </w:r>
          </w:hyperlink>
        </w:p>
        <w:p w14:paraId="68BBEF4B" w14:textId="58D07BD2" w:rsidR="009325D3" w:rsidRPr="009325D3" w:rsidRDefault="009325D3">
          <w:pPr>
            <w:pStyle w:val="TOC2"/>
            <w:tabs>
              <w:tab w:val="right" w:leader="dot" w:pos="9350"/>
            </w:tabs>
            <w:rPr>
              <w:rFonts w:cstheme="minorBidi"/>
              <w:noProof/>
              <w:sz w:val="24"/>
              <w:szCs w:val="24"/>
              <w:lang w:val="en-IE" w:eastAsia="en-IE"/>
            </w:rPr>
          </w:pPr>
          <w:hyperlink w:anchor="_Toc177382626" w:history="1">
            <w:r w:rsidRPr="009325D3">
              <w:rPr>
                <w:rStyle w:val="Hyperlink"/>
                <w:noProof/>
                <w:sz w:val="24"/>
                <w:szCs w:val="24"/>
              </w:rPr>
              <w:t>Incorporating Citations</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_Toc177382626 \h </w:instrText>
            </w:r>
            <w:r w:rsidRPr="009325D3">
              <w:rPr>
                <w:noProof/>
                <w:webHidden/>
                <w:sz w:val="24"/>
                <w:szCs w:val="24"/>
              </w:rPr>
            </w:r>
            <w:r w:rsidRPr="009325D3">
              <w:rPr>
                <w:noProof/>
                <w:webHidden/>
                <w:sz w:val="24"/>
                <w:szCs w:val="24"/>
              </w:rPr>
              <w:fldChar w:fldCharType="separate"/>
            </w:r>
            <w:r>
              <w:rPr>
                <w:noProof/>
                <w:webHidden/>
                <w:sz w:val="24"/>
                <w:szCs w:val="24"/>
              </w:rPr>
              <w:t>6</w:t>
            </w:r>
            <w:r w:rsidRPr="009325D3">
              <w:rPr>
                <w:noProof/>
                <w:webHidden/>
                <w:sz w:val="24"/>
                <w:szCs w:val="24"/>
              </w:rPr>
              <w:fldChar w:fldCharType="end"/>
            </w:r>
          </w:hyperlink>
        </w:p>
        <w:p w14:paraId="0CD80B22" w14:textId="7C218646" w:rsidR="009325D3" w:rsidRPr="009325D3" w:rsidRDefault="009325D3">
          <w:pPr>
            <w:pStyle w:val="TOC2"/>
            <w:tabs>
              <w:tab w:val="right" w:leader="dot" w:pos="9350"/>
            </w:tabs>
            <w:rPr>
              <w:rFonts w:cstheme="minorBidi"/>
              <w:noProof/>
              <w:sz w:val="24"/>
              <w:szCs w:val="24"/>
              <w:lang w:val="en-IE" w:eastAsia="en-IE"/>
            </w:rPr>
          </w:pPr>
          <w:hyperlink w:anchor="_Toc177382627" w:history="1">
            <w:r w:rsidRPr="009325D3">
              <w:rPr>
                <w:rStyle w:val="Hyperlink"/>
                <w:noProof/>
                <w:sz w:val="24"/>
                <w:szCs w:val="24"/>
              </w:rPr>
              <w:t>Direct Quotations</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_Toc177382627 \h </w:instrText>
            </w:r>
            <w:r w:rsidRPr="009325D3">
              <w:rPr>
                <w:noProof/>
                <w:webHidden/>
                <w:sz w:val="24"/>
                <w:szCs w:val="24"/>
              </w:rPr>
            </w:r>
            <w:r w:rsidRPr="009325D3">
              <w:rPr>
                <w:noProof/>
                <w:webHidden/>
                <w:sz w:val="24"/>
                <w:szCs w:val="24"/>
              </w:rPr>
              <w:fldChar w:fldCharType="separate"/>
            </w:r>
            <w:r>
              <w:rPr>
                <w:noProof/>
                <w:webHidden/>
                <w:sz w:val="24"/>
                <w:szCs w:val="24"/>
              </w:rPr>
              <w:t>6</w:t>
            </w:r>
            <w:r w:rsidRPr="009325D3">
              <w:rPr>
                <w:noProof/>
                <w:webHidden/>
                <w:sz w:val="24"/>
                <w:szCs w:val="24"/>
              </w:rPr>
              <w:fldChar w:fldCharType="end"/>
            </w:r>
          </w:hyperlink>
        </w:p>
        <w:p w14:paraId="572FD218" w14:textId="1FE8F2B0" w:rsidR="009325D3" w:rsidRPr="009325D3" w:rsidRDefault="009325D3">
          <w:pPr>
            <w:pStyle w:val="TOC2"/>
            <w:tabs>
              <w:tab w:val="right" w:leader="dot" w:pos="9350"/>
            </w:tabs>
            <w:rPr>
              <w:rFonts w:cstheme="minorBidi"/>
              <w:noProof/>
              <w:sz w:val="24"/>
              <w:szCs w:val="24"/>
              <w:lang w:val="en-IE" w:eastAsia="en-IE"/>
            </w:rPr>
          </w:pPr>
          <w:hyperlink w:anchor="_Toc177382628" w:history="1">
            <w:r w:rsidRPr="009325D3">
              <w:rPr>
                <w:rStyle w:val="Hyperlink"/>
                <w:noProof/>
                <w:sz w:val="24"/>
                <w:szCs w:val="24"/>
              </w:rPr>
              <w:t>Citing Multiple Authors</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_Toc177382628 \h </w:instrText>
            </w:r>
            <w:r w:rsidRPr="009325D3">
              <w:rPr>
                <w:noProof/>
                <w:webHidden/>
                <w:sz w:val="24"/>
                <w:szCs w:val="24"/>
              </w:rPr>
            </w:r>
            <w:r w:rsidRPr="009325D3">
              <w:rPr>
                <w:noProof/>
                <w:webHidden/>
                <w:sz w:val="24"/>
                <w:szCs w:val="24"/>
              </w:rPr>
              <w:fldChar w:fldCharType="separate"/>
            </w:r>
            <w:r>
              <w:rPr>
                <w:noProof/>
                <w:webHidden/>
                <w:sz w:val="24"/>
                <w:szCs w:val="24"/>
              </w:rPr>
              <w:t>7</w:t>
            </w:r>
            <w:r w:rsidRPr="009325D3">
              <w:rPr>
                <w:noProof/>
                <w:webHidden/>
                <w:sz w:val="24"/>
                <w:szCs w:val="24"/>
              </w:rPr>
              <w:fldChar w:fldCharType="end"/>
            </w:r>
          </w:hyperlink>
        </w:p>
        <w:p w14:paraId="609BCC24" w14:textId="5C31F75C" w:rsidR="009325D3" w:rsidRPr="009325D3" w:rsidRDefault="009325D3">
          <w:pPr>
            <w:pStyle w:val="TOC2"/>
            <w:tabs>
              <w:tab w:val="right" w:leader="dot" w:pos="9350"/>
            </w:tabs>
            <w:rPr>
              <w:rFonts w:cstheme="minorBidi"/>
              <w:noProof/>
              <w:sz w:val="24"/>
              <w:szCs w:val="24"/>
              <w:lang w:val="en-IE" w:eastAsia="en-IE"/>
            </w:rPr>
          </w:pPr>
          <w:hyperlink w:anchor="_Toc177382629" w:history="1">
            <w:r w:rsidRPr="009325D3">
              <w:rPr>
                <w:rStyle w:val="Hyperlink"/>
                <w:noProof/>
                <w:sz w:val="24"/>
                <w:szCs w:val="24"/>
              </w:rPr>
              <w:t>Citing Multiple Sources</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_Toc177382629 \h </w:instrText>
            </w:r>
            <w:r w:rsidRPr="009325D3">
              <w:rPr>
                <w:noProof/>
                <w:webHidden/>
                <w:sz w:val="24"/>
                <w:szCs w:val="24"/>
              </w:rPr>
            </w:r>
            <w:r w:rsidRPr="009325D3">
              <w:rPr>
                <w:noProof/>
                <w:webHidden/>
                <w:sz w:val="24"/>
                <w:szCs w:val="24"/>
              </w:rPr>
              <w:fldChar w:fldCharType="separate"/>
            </w:r>
            <w:r>
              <w:rPr>
                <w:noProof/>
                <w:webHidden/>
                <w:sz w:val="24"/>
                <w:szCs w:val="24"/>
              </w:rPr>
              <w:t>8</w:t>
            </w:r>
            <w:r w:rsidRPr="009325D3">
              <w:rPr>
                <w:noProof/>
                <w:webHidden/>
                <w:sz w:val="24"/>
                <w:szCs w:val="24"/>
              </w:rPr>
              <w:fldChar w:fldCharType="end"/>
            </w:r>
          </w:hyperlink>
        </w:p>
        <w:p w14:paraId="53F370B8" w14:textId="786F17CB" w:rsidR="009325D3" w:rsidRPr="009325D3" w:rsidRDefault="009325D3">
          <w:pPr>
            <w:pStyle w:val="TOC2"/>
            <w:tabs>
              <w:tab w:val="right" w:leader="dot" w:pos="9350"/>
            </w:tabs>
            <w:rPr>
              <w:rFonts w:cstheme="minorBidi"/>
              <w:noProof/>
              <w:sz w:val="24"/>
              <w:szCs w:val="24"/>
              <w:lang w:val="en-IE" w:eastAsia="en-IE"/>
            </w:rPr>
          </w:pPr>
          <w:hyperlink w:anchor="_Toc177382630" w:history="1">
            <w:r w:rsidRPr="009325D3">
              <w:rPr>
                <w:rStyle w:val="Hyperlink"/>
                <w:noProof/>
                <w:sz w:val="24"/>
                <w:szCs w:val="24"/>
              </w:rPr>
              <w:t>Citing Sources Published in the Same Year by the Same Author</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_Toc177382630 \h </w:instrText>
            </w:r>
            <w:r w:rsidRPr="009325D3">
              <w:rPr>
                <w:noProof/>
                <w:webHidden/>
                <w:sz w:val="24"/>
                <w:szCs w:val="24"/>
              </w:rPr>
            </w:r>
            <w:r w:rsidRPr="009325D3">
              <w:rPr>
                <w:noProof/>
                <w:webHidden/>
                <w:sz w:val="24"/>
                <w:szCs w:val="24"/>
              </w:rPr>
              <w:fldChar w:fldCharType="separate"/>
            </w:r>
            <w:r>
              <w:rPr>
                <w:noProof/>
                <w:webHidden/>
                <w:sz w:val="24"/>
                <w:szCs w:val="24"/>
              </w:rPr>
              <w:t>8</w:t>
            </w:r>
            <w:r w:rsidRPr="009325D3">
              <w:rPr>
                <w:noProof/>
                <w:webHidden/>
                <w:sz w:val="24"/>
                <w:szCs w:val="24"/>
              </w:rPr>
              <w:fldChar w:fldCharType="end"/>
            </w:r>
          </w:hyperlink>
        </w:p>
        <w:p w14:paraId="3D383569" w14:textId="25302AEE" w:rsidR="009325D3" w:rsidRPr="009325D3" w:rsidRDefault="009325D3">
          <w:pPr>
            <w:pStyle w:val="TOC2"/>
            <w:tabs>
              <w:tab w:val="right" w:leader="dot" w:pos="9350"/>
            </w:tabs>
            <w:rPr>
              <w:rFonts w:cstheme="minorBidi"/>
              <w:noProof/>
              <w:sz w:val="24"/>
              <w:szCs w:val="24"/>
              <w:lang w:val="en-IE" w:eastAsia="en-IE"/>
            </w:rPr>
          </w:pPr>
          <w:hyperlink w:anchor="_Toc177382631" w:history="1">
            <w:r w:rsidRPr="009325D3">
              <w:rPr>
                <w:rStyle w:val="Hyperlink"/>
                <w:noProof/>
                <w:sz w:val="24"/>
                <w:szCs w:val="24"/>
              </w:rPr>
              <w:t>Citing a Corporate Author</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_Toc177382631 \h </w:instrText>
            </w:r>
            <w:r w:rsidRPr="009325D3">
              <w:rPr>
                <w:noProof/>
                <w:webHidden/>
                <w:sz w:val="24"/>
                <w:szCs w:val="24"/>
              </w:rPr>
            </w:r>
            <w:r w:rsidRPr="009325D3">
              <w:rPr>
                <w:noProof/>
                <w:webHidden/>
                <w:sz w:val="24"/>
                <w:szCs w:val="24"/>
              </w:rPr>
              <w:fldChar w:fldCharType="separate"/>
            </w:r>
            <w:r>
              <w:rPr>
                <w:noProof/>
                <w:webHidden/>
                <w:sz w:val="24"/>
                <w:szCs w:val="24"/>
              </w:rPr>
              <w:t>8</w:t>
            </w:r>
            <w:r w:rsidRPr="009325D3">
              <w:rPr>
                <w:noProof/>
                <w:webHidden/>
                <w:sz w:val="24"/>
                <w:szCs w:val="24"/>
              </w:rPr>
              <w:fldChar w:fldCharType="end"/>
            </w:r>
          </w:hyperlink>
        </w:p>
        <w:p w14:paraId="3065CC92" w14:textId="439412A4" w:rsidR="009325D3" w:rsidRPr="009325D3" w:rsidRDefault="009325D3">
          <w:pPr>
            <w:pStyle w:val="TOC2"/>
            <w:tabs>
              <w:tab w:val="right" w:leader="dot" w:pos="9350"/>
            </w:tabs>
            <w:rPr>
              <w:rFonts w:cstheme="minorBidi"/>
              <w:noProof/>
              <w:sz w:val="24"/>
              <w:szCs w:val="24"/>
              <w:lang w:val="en-IE" w:eastAsia="en-IE"/>
            </w:rPr>
          </w:pPr>
          <w:hyperlink w:anchor="_Toc177382632" w:history="1">
            <w:r w:rsidRPr="009325D3">
              <w:rPr>
                <w:rStyle w:val="Hyperlink"/>
                <w:noProof/>
                <w:sz w:val="24"/>
                <w:szCs w:val="24"/>
              </w:rPr>
              <w:t>Citing a Table/Diagram/Figure</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_Toc177382632 \h </w:instrText>
            </w:r>
            <w:r w:rsidRPr="009325D3">
              <w:rPr>
                <w:noProof/>
                <w:webHidden/>
                <w:sz w:val="24"/>
                <w:szCs w:val="24"/>
              </w:rPr>
            </w:r>
            <w:r w:rsidRPr="009325D3">
              <w:rPr>
                <w:noProof/>
                <w:webHidden/>
                <w:sz w:val="24"/>
                <w:szCs w:val="24"/>
              </w:rPr>
              <w:fldChar w:fldCharType="separate"/>
            </w:r>
            <w:r>
              <w:rPr>
                <w:noProof/>
                <w:webHidden/>
                <w:sz w:val="24"/>
                <w:szCs w:val="24"/>
              </w:rPr>
              <w:t>9</w:t>
            </w:r>
            <w:r w:rsidRPr="009325D3">
              <w:rPr>
                <w:noProof/>
                <w:webHidden/>
                <w:sz w:val="24"/>
                <w:szCs w:val="24"/>
              </w:rPr>
              <w:fldChar w:fldCharType="end"/>
            </w:r>
          </w:hyperlink>
        </w:p>
        <w:p w14:paraId="4C65C532" w14:textId="54ABF2D3" w:rsidR="009325D3" w:rsidRPr="009325D3" w:rsidRDefault="009325D3">
          <w:pPr>
            <w:pStyle w:val="TOC1"/>
            <w:tabs>
              <w:tab w:val="right" w:leader="dot" w:pos="9350"/>
            </w:tabs>
            <w:rPr>
              <w:noProof/>
              <w:sz w:val="24"/>
              <w:szCs w:val="24"/>
              <w:lang w:val="en-IE" w:eastAsia="en-IE"/>
            </w:rPr>
          </w:pPr>
          <w:hyperlink w:anchor="_Toc177382633" w:history="1">
            <w:r w:rsidRPr="009325D3">
              <w:rPr>
                <w:rStyle w:val="Hyperlink"/>
                <w:noProof/>
                <w:sz w:val="24"/>
                <w:szCs w:val="24"/>
              </w:rPr>
              <w:t>Compiling a Reference List</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_Toc177382633 \h </w:instrText>
            </w:r>
            <w:r w:rsidRPr="009325D3">
              <w:rPr>
                <w:noProof/>
                <w:webHidden/>
                <w:sz w:val="24"/>
                <w:szCs w:val="24"/>
              </w:rPr>
            </w:r>
            <w:r w:rsidRPr="009325D3">
              <w:rPr>
                <w:noProof/>
                <w:webHidden/>
                <w:sz w:val="24"/>
                <w:szCs w:val="24"/>
              </w:rPr>
              <w:fldChar w:fldCharType="separate"/>
            </w:r>
            <w:r>
              <w:rPr>
                <w:noProof/>
                <w:webHidden/>
                <w:sz w:val="24"/>
                <w:szCs w:val="24"/>
              </w:rPr>
              <w:t>10</w:t>
            </w:r>
            <w:r w:rsidRPr="009325D3">
              <w:rPr>
                <w:noProof/>
                <w:webHidden/>
                <w:sz w:val="24"/>
                <w:szCs w:val="24"/>
              </w:rPr>
              <w:fldChar w:fldCharType="end"/>
            </w:r>
          </w:hyperlink>
        </w:p>
        <w:p w14:paraId="774AE5EE" w14:textId="12F83CF3" w:rsidR="009325D3" w:rsidRPr="009325D3" w:rsidRDefault="009325D3">
          <w:pPr>
            <w:pStyle w:val="TOC2"/>
            <w:tabs>
              <w:tab w:val="right" w:leader="dot" w:pos="9350"/>
            </w:tabs>
            <w:rPr>
              <w:rFonts w:cstheme="minorBidi"/>
              <w:noProof/>
              <w:sz w:val="24"/>
              <w:szCs w:val="24"/>
              <w:lang w:val="en-IE" w:eastAsia="en-IE"/>
            </w:rPr>
          </w:pPr>
          <w:hyperlink w:anchor="_Toc177382634" w:history="1">
            <w:r w:rsidRPr="009325D3">
              <w:rPr>
                <w:rStyle w:val="Hyperlink"/>
                <w:noProof/>
                <w:sz w:val="24"/>
                <w:szCs w:val="24"/>
              </w:rPr>
              <w:t>Book</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_Toc177382634 \h </w:instrText>
            </w:r>
            <w:r w:rsidRPr="009325D3">
              <w:rPr>
                <w:noProof/>
                <w:webHidden/>
                <w:sz w:val="24"/>
                <w:szCs w:val="24"/>
              </w:rPr>
            </w:r>
            <w:r w:rsidRPr="009325D3">
              <w:rPr>
                <w:noProof/>
                <w:webHidden/>
                <w:sz w:val="24"/>
                <w:szCs w:val="24"/>
              </w:rPr>
              <w:fldChar w:fldCharType="separate"/>
            </w:r>
            <w:r>
              <w:rPr>
                <w:noProof/>
                <w:webHidden/>
                <w:sz w:val="24"/>
                <w:szCs w:val="24"/>
              </w:rPr>
              <w:t>10</w:t>
            </w:r>
            <w:r w:rsidRPr="009325D3">
              <w:rPr>
                <w:noProof/>
                <w:webHidden/>
                <w:sz w:val="24"/>
                <w:szCs w:val="24"/>
              </w:rPr>
              <w:fldChar w:fldCharType="end"/>
            </w:r>
          </w:hyperlink>
        </w:p>
        <w:p w14:paraId="0F63C257" w14:textId="37901419" w:rsidR="009325D3" w:rsidRPr="009325D3" w:rsidRDefault="009325D3">
          <w:pPr>
            <w:pStyle w:val="TOC3"/>
            <w:tabs>
              <w:tab w:val="right" w:leader="dot" w:pos="9350"/>
            </w:tabs>
            <w:rPr>
              <w:rFonts w:cstheme="minorBidi"/>
              <w:noProof/>
              <w:sz w:val="24"/>
              <w:szCs w:val="24"/>
              <w:lang w:val="en-IE" w:eastAsia="en-IE"/>
            </w:rPr>
          </w:pPr>
          <w:hyperlink w:anchor="_Toc177382635" w:history="1">
            <w:r w:rsidRPr="009325D3">
              <w:rPr>
                <w:rStyle w:val="Hyperlink"/>
                <w:noProof/>
                <w:sz w:val="24"/>
                <w:szCs w:val="24"/>
              </w:rPr>
              <w:t>One Author</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_Toc177382635 \h </w:instrText>
            </w:r>
            <w:r w:rsidRPr="009325D3">
              <w:rPr>
                <w:noProof/>
                <w:webHidden/>
                <w:sz w:val="24"/>
                <w:szCs w:val="24"/>
              </w:rPr>
            </w:r>
            <w:r w:rsidRPr="009325D3">
              <w:rPr>
                <w:noProof/>
                <w:webHidden/>
                <w:sz w:val="24"/>
                <w:szCs w:val="24"/>
              </w:rPr>
              <w:fldChar w:fldCharType="separate"/>
            </w:r>
            <w:r>
              <w:rPr>
                <w:noProof/>
                <w:webHidden/>
                <w:sz w:val="24"/>
                <w:szCs w:val="24"/>
              </w:rPr>
              <w:t>10</w:t>
            </w:r>
            <w:r w:rsidRPr="009325D3">
              <w:rPr>
                <w:noProof/>
                <w:webHidden/>
                <w:sz w:val="24"/>
                <w:szCs w:val="24"/>
              </w:rPr>
              <w:fldChar w:fldCharType="end"/>
            </w:r>
          </w:hyperlink>
        </w:p>
        <w:p w14:paraId="01234639" w14:textId="52DEAD91" w:rsidR="009325D3" w:rsidRPr="009325D3" w:rsidRDefault="009325D3">
          <w:pPr>
            <w:pStyle w:val="TOC3"/>
            <w:tabs>
              <w:tab w:val="right" w:leader="dot" w:pos="9350"/>
            </w:tabs>
            <w:rPr>
              <w:rFonts w:cstheme="minorBidi"/>
              <w:noProof/>
              <w:sz w:val="24"/>
              <w:szCs w:val="24"/>
              <w:lang w:val="en-IE" w:eastAsia="en-IE"/>
            </w:rPr>
          </w:pPr>
          <w:hyperlink w:anchor="_Toc177382636" w:history="1">
            <w:r w:rsidRPr="009325D3">
              <w:rPr>
                <w:rStyle w:val="Hyperlink"/>
                <w:noProof/>
                <w:sz w:val="24"/>
                <w:szCs w:val="24"/>
              </w:rPr>
              <w:t>Two/Three Authors</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_Toc177382636 \h </w:instrText>
            </w:r>
            <w:r w:rsidRPr="009325D3">
              <w:rPr>
                <w:noProof/>
                <w:webHidden/>
                <w:sz w:val="24"/>
                <w:szCs w:val="24"/>
              </w:rPr>
            </w:r>
            <w:r w:rsidRPr="009325D3">
              <w:rPr>
                <w:noProof/>
                <w:webHidden/>
                <w:sz w:val="24"/>
                <w:szCs w:val="24"/>
              </w:rPr>
              <w:fldChar w:fldCharType="separate"/>
            </w:r>
            <w:r>
              <w:rPr>
                <w:noProof/>
                <w:webHidden/>
                <w:sz w:val="24"/>
                <w:szCs w:val="24"/>
              </w:rPr>
              <w:t>10</w:t>
            </w:r>
            <w:r w:rsidRPr="009325D3">
              <w:rPr>
                <w:noProof/>
                <w:webHidden/>
                <w:sz w:val="24"/>
                <w:szCs w:val="24"/>
              </w:rPr>
              <w:fldChar w:fldCharType="end"/>
            </w:r>
          </w:hyperlink>
        </w:p>
        <w:p w14:paraId="4149982D" w14:textId="250E71E8" w:rsidR="009325D3" w:rsidRPr="009325D3" w:rsidRDefault="009325D3">
          <w:pPr>
            <w:pStyle w:val="TOC3"/>
            <w:tabs>
              <w:tab w:val="right" w:leader="dot" w:pos="9350"/>
            </w:tabs>
            <w:rPr>
              <w:rFonts w:cstheme="minorBidi"/>
              <w:noProof/>
              <w:sz w:val="24"/>
              <w:szCs w:val="24"/>
              <w:lang w:val="en-IE" w:eastAsia="en-IE"/>
            </w:rPr>
          </w:pPr>
          <w:hyperlink w:anchor="_Toc177382637" w:history="1">
            <w:r w:rsidRPr="009325D3">
              <w:rPr>
                <w:rStyle w:val="Hyperlink"/>
                <w:noProof/>
                <w:sz w:val="24"/>
                <w:szCs w:val="24"/>
              </w:rPr>
              <w:t>Four Or More Authors</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_Toc177382637 \h </w:instrText>
            </w:r>
            <w:r w:rsidRPr="009325D3">
              <w:rPr>
                <w:noProof/>
                <w:webHidden/>
                <w:sz w:val="24"/>
                <w:szCs w:val="24"/>
              </w:rPr>
            </w:r>
            <w:r w:rsidRPr="009325D3">
              <w:rPr>
                <w:noProof/>
                <w:webHidden/>
                <w:sz w:val="24"/>
                <w:szCs w:val="24"/>
              </w:rPr>
              <w:fldChar w:fldCharType="separate"/>
            </w:r>
            <w:r>
              <w:rPr>
                <w:noProof/>
                <w:webHidden/>
                <w:sz w:val="24"/>
                <w:szCs w:val="24"/>
              </w:rPr>
              <w:t>10</w:t>
            </w:r>
            <w:r w:rsidRPr="009325D3">
              <w:rPr>
                <w:noProof/>
                <w:webHidden/>
                <w:sz w:val="24"/>
                <w:szCs w:val="24"/>
              </w:rPr>
              <w:fldChar w:fldCharType="end"/>
            </w:r>
          </w:hyperlink>
        </w:p>
        <w:p w14:paraId="3F5FDB47" w14:textId="1C7EC27B" w:rsidR="009325D3" w:rsidRPr="009325D3" w:rsidRDefault="009325D3">
          <w:pPr>
            <w:pStyle w:val="TOC3"/>
            <w:tabs>
              <w:tab w:val="right" w:leader="dot" w:pos="9350"/>
            </w:tabs>
            <w:rPr>
              <w:rFonts w:cstheme="minorBidi"/>
              <w:noProof/>
              <w:sz w:val="24"/>
              <w:szCs w:val="24"/>
              <w:lang w:val="en-IE" w:eastAsia="en-IE"/>
            </w:rPr>
          </w:pPr>
          <w:hyperlink w:anchor="_Toc177382638" w:history="1">
            <w:r w:rsidRPr="009325D3">
              <w:rPr>
                <w:rStyle w:val="Hyperlink"/>
                <w:noProof/>
                <w:sz w:val="24"/>
                <w:szCs w:val="24"/>
              </w:rPr>
              <w:t>Edited Book</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_Toc177382638 \h </w:instrText>
            </w:r>
            <w:r w:rsidRPr="009325D3">
              <w:rPr>
                <w:noProof/>
                <w:webHidden/>
                <w:sz w:val="24"/>
                <w:szCs w:val="24"/>
              </w:rPr>
            </w:r>
            <w:r w:rsidRPr="009325D3">
              <w:rPr>
                <w:noProof/>
                <w:webHidden/>
                <w:sz w:val="24"/>
                <w:szCs w:val="24"/>
              </w:rPr>
              <w:fldChar w:fldCharType="separate"/>
            </w:r>
            <w:r>
              <w:rPr>
                <w:noProof/>
                <w:webHidden/>
                <w:sz w:val="24"/>
                <w:szCs w:val="24"/>
              </w:rPr>
              <w:t>11</w:t>
            </w:r>
            <w:r w:rsidRPr="009325D3">
              <w:rPr>
                <w:noProof/>
                <w:webHidden/>
                <w:sz w:val="24"/>
                <w:szCs w:val="24"/>
              </w:rPr>
              <w:fldChar w:fldCharType="end"/>
            </w:r>
          </w:hyperlink>
        </w:p>
        <w:p w14:paraId="5B6C0B6F" w14:textId="49876789" w:rsidR="009325D3" w:rsidRPr="009325D3" w:rsidRDefault="009325D3">
          <w:pPr>
            <w:pStyle w:val="TOC3"/>
            <w:tabs>
              <w:tab w:val="right" w:leader="dot" w:pos="9350"/>
            </w:tabs>
            <w:rPr>
              <w:rFonts w:cstheme="minorBidi"/>
              <w:noProof/>
              <w:sz w:val="24"/>
              <w:szCs w:val="24"/>
              <w:lang w:val="en-IE" w:eastAsia="en-IE"/>
            </w:rPr>
          </w:pPr>
          <w:hyperlink w:anchor="_Toc177382639" w:history="1">
            <w:r w:rsidRPr="009325D3">
              <w:rPr>
                <w:rStyle w:val="Hyperlink"/>
                <w:noProof/>
                <w:sz w:val="24"/>
                <w:szCs w:val="24"/>
              </w:rPr>
              <w:t>Chapter in a Book</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_Toc177382639 \h </w:instrText>
            </w:r>
            <w:r w:rsidRPr="009325D3">
              <w:rPr>
                <w:noProof/>
                <w:webHidden/>
                <w:sz w:val="24"/>
                <w:szCs w:val="24"/>
              </w:rPr>
            </w:r>
            <w:r w:rsidRPr="009325D3">
              <w:rPr>
                <w:noProof/>
                <w:webHidden/>
                <w:sz w:val="24"/>
                <w:szCs w:val="24"/>
              </w:rPr>
              <w:fldChar w:fldCharType="separate"/>
            </w:r>
            <w:r>
              <w:rPr>
                <w:noProof/>
                <w:webHidden/>
                <w:sz w:val="24"/>
                <w:szCs w:val="24"/>
              </w:rPr>
              <w:t>11</w:t>
            </w:r>
            <w:r w:rsidRPr="009325D3">
              <w:rPr>
                <w:noProof/>
                <w:webHidden/>
                <w:sz w:val="24"/>
                <w:szCs w:val="24"/>
              </w:rPr>
              <w:fldChar w:fldCharType="end"/>
            </w:r>
          </w:hyperlink>
        </w:p>
        <w:p w14:paraId="5AFF7697" w14:textId="791BCAC7" w:rsidR="009325D3" w:rsidRPr="009325D3" w:rsidRDefault="009325D3">
          <w:pPr>
            <w:pStyle w:val="TOC2"/>
            <w:tabs>
              <w:tab w:val="right" w:leader="dot" w:pos="9350"/>
            </w:tabs>
            <w:rPr>
              <w:rFonts w:cstheme="minorBidi"/>
              <w:noProof/>
              <w:sz w:val="24"/>
              <w:szCs w:val="24"/>
              <w:lang w:val="en-IE" w:eastAsia="en-IE"/>
            </w:rPr>
          </w:pPr>
          <w:hyperlink w:anchor="_Toc177382640" w:history="1">
            <w:r w:rsidRPr="009325D3">
              <w:rPr>
                <w:rStyle w:val="Hyperlink"/>
                <w:noProof/>
                <w:sz w:val="24"/>
                <w:szCs w:val="24"/>
              </w:rPr>
              <w:t>Journal Article</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_Toc177382640 \h </w:instrText>
            </w:r>
            <w:r w:rsidRPr="009325D3">
              <w:rPr>
                <w:noProof/>
                <w:webHidden/>
                <w:sz w:val="24"/>
                <w:szCs w:val="24"/>
              </w:rPr>
            </w:r>
            <w:r w:rsidRPr="009325D3">
              <w:rPr>
                <w:noProof/>
                <w:webHidden/>
                <w:sz w:val="24"/>
                <w:szCs w:val="24"/>
              </w:rPr>
              <w:fldChar w:fldCharType="separate"/>
            </w:r>
            <w:r>
              <w:rPr>
                <w:noProof/>
                <w:webHidden/>
                <w:sz w:val="24"/>
                <w:szCs w:val="24"/>
              </w:rPr>
              <w:t>11</w:t>
            </w:r>
            <w:r w:rsidRPr="009325D3">
              <w:rPr>
                <w:noProof/>
                <w:webHidden/>
                <w:sz w:val="24"/>
                <w:szCs w:val="24"/>
              </w:rPr>
              <w:fldChar w:fldCharType="end"/>
            </w:r>
          </w:hyperlink>
        </w:p>
        <w:p w14:paraId="157573D2" w14:textId="22A04269" w:rsidR="009325D3" w:rsidRPr="009325D3" w:rsidRDefault="009325D3">
          <w:pPr>
            <w:pStyle w:val="TOC3"/>
            <w:tabs>
              <w:tab w:val="right" w:leader="dot" w:pos="9350"/>
            </w:tabs>
            <w:rPr>
              <w:rFonts w:cstheme="minorBidi"/>
              <w:noProof/>
              <w:sz w:val="24"/>
              <w:szCs w:val="24"/>
              <w:lang w:val="en-IE" w:eastAsia="en-IE"/>
            </w:rPr>
          </w:pPr>
          <w:hyperlink w:anchor="_Toc177382641" w:history="1">
            <w:r w:rsidRPr="009325D3">
              <w:rPr>
                <w:rStyle w:val="Hyperlink"/>
                <w:noProof/>
                <w:sz w:val="24"/>
                <w:szCs w:val="24"/>
              </w:rPr>
              <w:t>Online - with DOI</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_Toc177382641 \h </w:instrText>
            </w:r>
            <w:r w:rsidRPr="009325D3">
              <w:rPr>
                <w:noProof/>
                <w:webHidden/>
                <w:sz w:val="24"/>
                <w:szCs w:val="24"/>
              </w:rPr>
            </w:r>
            <w:r w:rsidRPr="009325D3">
              <w:rPr>
                <w:noProof/>
                <w:webHidden/>
                <w:sz w:val="24"/>
                <w:szCs w:val="24"/>
              </w:rPr>
              <w:fldChar w:fldCharType="separate"/>
            </w:r>
            <w:r>
              <w:rPr>
                <w:noProof/>
                <w:webHidden/>
                <w:sz w:val="24"/>
                <w:szCs w:val="24"/>
              </w:rPr>
              <w:t>11</w:t>
            </w:r>
            <w:r w:rsidRPr="009325D3">
              <w:rPr>
                <w:noProof/>
                <w:webHidden/>
                <w:sz w:val="24"/>
                <w:szCs w:val="24"/>
              </w:rPr>
              <w:fldChar w:fldCharType="end"/>
            </w:r>
          </w:hyperlink>
        </w:p>
        <w:p w14:paraId="55E90785" w14:textId="6DBCD0B2" w:rsidR="009325D3" w:rsidRPr="009325D3" w:rsidRDefault="009325D3">
          <w:pPr>
            <w:pStyle w:val="TOC3"/>
            <w:tabs>
              <w:tab w:val="right" w:leader="dot" w:pos="9350"/>
            </w:tabs>
            <w:rPr>
              <w:rFonts w:cstheme="minorBidi"/>
              <w:noProof/>
              <w:sz w:val="24"/>
              <w:szCs w:val="24"/>
              <w:lang w:val="en-IE" w:eastAsia="en-IE"/>
            </w:rPr>
          </w:pPr>
          <w:hyperlink w:anchor="_Toc177382642" w:history="1">
            <w:r w:rsidRPr="009325D3">
              <w:rPr>
                <w:rStyle w:val="Hyperlink"/>
                <w:noProof/>
                <w:sz w:val="24"/>
                <w:szCs w:val="24"/>
              </w:rPr>
              <w:t>Online - with no DOI</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_Toc177382642 \h </w:instrText>
            </w:r>
            <w:r w:rsidRPr="009325D3">
              <w:rPr>
                <w:noProof/>
                <w:webHidden/>
                <w:sz w:val="24"/>
                <w:szCs w:val="24"/>
              </w:rPr>
            </w:r>
            <w:r w:rsidRPr="009325D3">
              <w:rPr>
                <w:noProof/>
                <w:webHidden/>
                <w:sz w:val="24"/>
                <w:szCs w:val="24"/>
              </w:rPr>
              <w:fldChar w:fldCharType="separate"/>
            </w:r>
            <w:r>
              <w:rPr>
                <w:noProof/>
                <w:webHidden/>
                <w:sz w:val="24"/>
                <w:szCs w:val="24"/>
              </w:rPr>
              <w:t>11</w:t>
            </w:r>
            <w:r w:rsidRPr="009325D3">
              <w:rPr>
                <w:noProof/>
                <w:webHidden/>
                <w:sz w:val="24"/>
                <w:szCs w:val="24"/>
              </w:rPr>
              <w:fldChar w:fldCharType="end"/>
            </w:r>
          </w:hyperlink>
        </w:p>
        <w:p w14:paraId="67D2570D" w14:textId="18B5BC01" w:rsidR="009325D3" w:rsidRPr="009325D3" w:rsidRDefault="009325D3">
          <w:pPr>
            <w:pStyle w:val="TOC3"/>
            <w:tabs>
              <w:tab w:val="right" w:leader="dot" w:pos="9350"/>
            </w:tabs>
            <w:rPr>
              <w:rFonts w:cstheme="minorBidi"/>
              <w:noProof/>
              <w:sz w:val="24"/>
              <w:szCs w:val="24"/>
              <w:lang w:val="en-IE" w:eastAsia="en-IE"/>
            </w:rPr>
          </w:pPr>
          <w:hyperlink w:anchor="_Toc177382643" w:history="1">
            <w:r w:rsidRPr="009325D3">
              <w:rPr>
                <w:rStyle w:val="Hyperlink"/>
                <w:bCs/>
                <w:iCs/>
                <w:noProof/>
                <w:spacing w:val="5"/>
                <w:sz w:val="24"/>
                <w:szCs w:val="24"/>
              </w:rPr>
              <w:t>Print</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_Toc177382643 \h </w:instrText>
            </w:r>
            <w:r w:rsidRPr="009325D3">
              <w:rPr>
                <w:noProof/>
                <w:webHidden/>
                <w:sz w:val="24"/>
                <w:szCs w:val="24"/>
              </w:rPr>
            </w:r>
            <w:r w:rsidRPr="009325D3">
              <w:rPr>
                <w:noProof/>
                <w:webHidden/>
                <w:sz w:val="24"/>
                <w:szCs w:val="24"/>
              </w:rPr>
              <w:fldChar w:fldCharType="separate"/>
            </w:r>
            <w:r>
              <w:rPr>
                <w:noProof/>
                <w:webHidden/>
                <w:sz w:val="24"/>
                <w:szCs w:val="24"/>
              </w:rPr>
              <w:t>12</w:t>
            </w:r>
            <w:r w:rsidRPr="009325D3">
              <w:rPr>
                <w:noProof/>
                <w:webHidden/>
                <w:sz w:val="24"/>
                <w:szCs w:val="24"/>
              </w:rPr>
              <w:fldChar w:fldCharType="end"/>
            </w:r>
          </w:hyperlink>
        </w:p>
        <w:p w14:paraId="0B62707B" w14:textId="30141D8D" w:rsidR="009325D3" w:rsidRPr="009325D3" w:rsidRDefault="009325D3">
          <w:pPr>
            <w:pStyle w:val="TOC2"/>
            <w:tabs>
              <w:tab w:val="right" w:leader="dot" w:pos="9350"/>
            </w:tabs>
            <w:rPr>
              <w:rFonts w:cstheme="minorBidi"/>
              <w:noProof/>
              <w:sz w:val="24"/>
              <w:szCs w:val="24"/>
              <w:lang w:val="en-IE" w:eastAsia="en-IE"/>
            </w:rPr>
          </w:pPr>
          <w:hyperlink w:anchor="_Toc177382644" w:history="1">
            <w:r w:rsidRPr="009325D3">
              <w:rPr>
                <w:rStyle w:val="Hyperlink"/>
                <w:noProof/>
                <w:sz w:val="24"/>
                <w:szCs w:val="24"/>
              </w:rPr>
              <w:t>Online Resource</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_Toc177382644 \h </w:instrText>
            </w:r>
            <w:r w:rsidRPr="009325D3">
              <w:rPr>
                <w:noProof/>
                <w:webHidden/>
                <w:sz w:val="24"/>
                <w:szCs w:val="24"/>
              </w:rPr>
            </w:r>
            <w:r w:rsidRPr="009325D3">
              <w:rPr>
                <w:noProof/>
                <w:webHidden/>
                <w:sz w:val="24"/>
                <w:szCs w:val="24"/>
              </w:rPr>
              <w:fldChar w:fldCharType="separate"/>
            </w:r>
            <w:r>
              <w:rPr>
                <w:noProof/>
                <w:webHidden/>
                <w:sz w:val="24"/>
                <w:szCs w:val="24"/>
              </w:rPr>
              <w:t>12</w:t>
            </w:r>
            <w:r w:rsidRPr="009325D3">
              <w:rPr>
                <w:noProof/>
                <w:webHidden/>
                <w:sz w:val="24"/>
                <w:szCs w:val="24"/>
              </w:rPr>
              <w:fldChar w:fldCharType="end"/>
            </w:r>
          </w:hyperlink>
        </w:p>
        <w:p w14:paraId="5A81E198" w14:textId="3C33BEA0" w:rsidR="009325D3" w:rsidRPr="009325D3" w:rsidRDefault="009325D3">
          <w:pPr>
            <w:pStyle w:val="TOC3"/>
            <w:tabs>
              <w:tab w:val="right" w:leader="dot" w:pos="9350"/>
            </w:tabs>
            <w:rPr>
              <w:rFonts w:cstheme="minorBidi"/>
              <w:noProof/>
              <w:sz w:val="24"/>
              <w:szCs w:val="24"/>
              <w:lang w:val="en-IE" w:eastAsia="en-IE"/>
            </w:rPr>
          </w:pPr>
          <w:hyperlink w:anchor="_Toc177382645" w:history="1">
            <w:r w:rsidRPr="009325D3">
              <w:rPr>
                <w:rStyle w:val="Hyperlink"/>
                <w:noProof/>
                <w:sz w:val="24"/>
                <w:szCs w:val="24"/>
              </w:rPr>
              <w:t>Website - Individual Author</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_Toc177382645 \h </w:instrText>
            </w:r>
            <w:r w:rsidRPr="009325D3">
              <w:rPr>
                <w:noProof/>
                <w:webHidden/>
                <w:sz w:val="24"/>
                <w:szCs w:val="24"/>
              </w:rPr>
            </w:r>
            <w:r w:rsidRPr="009325D3">
              <w:rPr>
                <w:noProof/>
                <w:webHidden/>
                <w:sz w:val="24"/>
                <w:szCs w:val="24"/>
              </w:rPr>
              <w:fldChar w:fldCharType="separate"/>
            </w:r>
            <w:r>
              <w:rPr>
                <w:noProof/>
                <w:webHidden/>
                <w:sz w:val="24"/>
                <w:szCs w:val="24"/>
              </w:rPr>
              <w:t>12</w:t>
            </w:r>
            <w:r w:rsidRPr="009325D3">
              <w:rPr>
                <w:noProof/>
                <w:webHidden/>
                <w:sz w:val="24"/>
                <w:szCs w:val="24"/>
              </w:rPr>
              <w:fldChar w:fldCharType="end"/>
            </w:r>
          </w:hyperlink>
        </w:p>
        <w:p w14:paraId="43B865ED" w14:textId="2823F1E8" w:rsidR="009325D3" w:rsidRPr="009325D3" w:rsidRDefault="009325D3">
          <w:pPr>
            <w:pStyle w:val="TOC3"/>
            <w:tabs>
              <w:tab w:val="right" w:leader="dot" w:pos="9350"/>
            </w:tabs>
            <w:rPr>
              <w:rFonts w:cstheme="minorBidi"/>
              <w:noProof/>
              <w:sz w:val="24"/>
              <w:szCs w:val="24"/>
              <w:lang w:val="en-IE" w:eastAsia="en-IE"/>
            </w:rPr>
          </w:pPr>
          <w:hyperlink w:anchor="_Toc177382646" w:history="1">
            <w:r w:rsidRPr="009325D3">
              <w:rPr>
                <w:rStyle w:val="Hyperlink"/>
                <w:noProof/>
                <w:sz w:val="24"/>
                <w:szCs w:val="24"/>
              </w:rPr>
              <w:t>Website - Corporate Author</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_Toc177382646 \h </w:instrText>
            </w:r>
            <w:r w:rsidRPr="009325D3">
              <w:rPr>
                <w:noProof/>
                <w:webHidden/>
                <w:sz w:val="24"/>
                <w:szCs w:val="24"/>
              </w:rPr>
            </w:r>
            <w:r w:rsidRPr="009325D3">
              <w:rPr>
                <w:noProof/>
                <w:webHidden/>
                <w:sz w:val="24"/>
                <w:szCs w:val="24"/>
              </w:rPr>
              <w:fldChar w:fldCharType="separate"/>
            </w:r>
            <w:r>
              <w:rPr>
                <w:noProof/>
                <w:webHidden/>
                <w:sz w:val="24"/>
                <w:szCs w:val="24"/>
              </w:rPr>
              <w:t>12</w:t>
            </w:r>
            <w:r w:rsidRPr="009325D3">
              <w:rPr>
                <w:noProof/>
                <w:webHidden/>
                <w:sz w:val="24"/>
                <w:szCs w:val="24"/>
              </w:rPr>
              <w:fldChar w:fldCharType="end"/>
            </w:r>
          </w:hyperlink>
        </w:p>
        <w:p w14:paraId="142B098B" w14:textId="647949A9" w:rsidR="009325D3" w:rsidRPr="009325D3" w:rsidRDefault="009325D3">
          <w:pPr>
            <w:pStyle w:val="TOC3"/>
            <w:tabs>
              <w:tab w:val="right" w:leader="dot" w:pos="9350"/>
            </w:tabs>
            <w:rPr>
              <w:rFonts w:cstheme="minorBidi"/>
              <w:noProof/>
              <w:sz w:val="24"/>
              <w:szCs w:val="24"/>
              <w:lang w:val="en-IE" w:eastAsia="en-IE"/>
            </w:rPr>
          </w:pPr>
          <w:hyperlink w:anchor="_Toc177382647" w:history="1">
            <w:r w:rsidRPr="009325D3">
              <w:rPr>
                <w:rStyle w:val="Hyperlink"/>
                <w:noProof/>
                <w:sz w:val="24"/>
                <w:szCs w:val="24"/>
              </w:rPr>
              <w:t>Blog</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_Toc177382647 \h </w:instrText>
            </w:r>
            <w:r w:rsidRPr="009325D3">
              <w:rPr>
                <w:noProof/>
                <w:webHidden/>
                <w:sz w:val="24"/>
                <w:szCs w:val="24"/>
              </w:rPr>
            </w:r>
            <w:r w:rsidRPr="009325D3">
              <w:rPr>
                <w:noProof/>
                <w:webHidden/>
                <w:sz w:val="24"/>
                <w:szCs w:val="24"/>
              </w:rPr>
              <w:fldChar w:fldCharType="separate"/>
            </w:r>
            <w:r>
              <w:rPr>
                <w:noProof/>
                <w:webHidden/>
                <w:sz w:val="24"/>
                <w:szCs w:val="24"/>
              </w:rPr>
              <w:t>13</w:t>
            </w:r>
            <w:r w:rsidRPr="009325D3">
              <w:rPr>
                <w:noProof/>
                <w:webHidden/>
                <w:sz w:val="24"/>
                <w:szCs w:val="24"/>
              </w:rPr>
              <w:fldChar w:fldCharType="end"/>
            </w:r>
          </w:hyperlink>
        </w:p>
        <w:p w14:paraId="5219E82C" w14:textId="0D41FA1A" w:rsidR="009325D3" w:rsidRPr="009325D3" w:rsidRDefault="009325D3">
          <w:pPr>
            <w:pStyle w:val="TOC3"/>
            <w:tabs>
              <w:tab w:val="right" w:leader="dot" w:pos="9350"/>
            </w:tabs>
            <w:rPr>
              <w:rFonts w:cstheme="minorBidi"/>
              <w:noProof/>
              <w:sz w:val="24"/>
              <w:szCs w:val="24"/>
              <w:lang w:val="en-IE" w:eastAsia="en-IE"/>
            </w:rPr>
          </w:pPr>
          <w:hyperlink w:anchor="_Toc177382648" w:history="1">
            <w:r w:rsidRPr="009325D3">
              <w:rPr>
                <w:rStyle w:val="Hyperlink"/>
                <w:noProof/>
                <w:sz w:val="24"/>
                <w:szCs w:val="24"/>
              </w:rPr>
              <w:t>Twitter</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_Toc177382648 \h </w:instrText>
            </w:r>
            <w:r w:rsidRPr="009325D3">
              <w:rPr>
                <w:noProof/>
                <w:webHidden/>
                <w:sz w:val="24"/>
                <w:szCs w:val="24"/>
              </w:rPr>
            </w:r>
            <w:r w:rsidRPr="009325D3">
              <w:rPr>
                <w:noProof/>
                <w:webHidden/>
                <w:sz w:val="24"/>
                <w:szCs w:val="24"/>
              </w:rPr>
              <w:fldChar w:fldCharType="separate"/>
            </w:r>
            <w:r>
              <w:rPr>
                <w:noProof/>
                <w:webHidden/>
                <w:sz w:val="24"/>
                <w:szCs w:val="24"/>
              </w:rPr>
              <w:t>13</w:t>
            </w:r>
            <w:r w:rsidRPr="009325D3">
              <w:rPr>
                <w:noProof/>
                <w:webHidden/>
                <w:sz w:val="24"/>
                <w:szCs w:val="24"/>
              </w:rPr>
              <w:fldChar w:fldCharType="end"/>
            </w:r>
          </w:hyperlink>
        </w:p>
        <w:p w14:paraId="46ECAF2F" w14:textId="0D2C1A22" w:rsidR="009325D3" w:rsidRPr="009325D3" w:rsidRDefault="009325D3">
          <w:pPr>
            <w:pStyle w:val="TOC3"/>
            <w:tabs>
              <w:tab w:val="right" w:leader="dot" w:pos="9350"/>
            </w:tabs>
            <w:rPr>
              <w:rFonts w:cstheme="minorBidi"/>
              <w:noProof/>
              <w:sz w:val="24"/>
              <w:szCs w:val="24"/>
              <w:lang w:val="en-IE" w:eastAsia="en-IE"/>
            </w:rPr>
          </w:pPr>
          <w:hyperlink w:anchor="_Toc177382649" w:history="1">
            <w:r w:rsidRPr="009325D3">
              <w:rPr>
                <w:rStyle w:val="Hyperlink"/>
                <w:noProof/>
                <w:sz w:val="24"/>
                <w:szCs w:val="24"/>
                <w:lang w:val="en-IE"/>
              </w:rPr>
              <w:t>Report</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_Toc177382649 \h </w:instrText>
            </w:r>
            <w:r w:rsidRPr="009325D3">
              <w:rPr>
                <w:noProof/>
                <w:webHidden/>
                <w:sz w:val="24"/>
                <w:szCs w:val="24"/>
              </w:rPr>
            </w:r>
            <w:r w:rsidRPr="009325D3">
              <w:rPr>
                <w:noProof/>
                <w:webHidden/>
                <w:sz w:val="24"/>
                <w:szCs w:val="24"/>
              </w:rPr>
              <w:fldChar w:fldCharType="separate"/>
            </w:r>
            <w:r>
              <w:rPr>
                <w:noProof/>
                <w:webHidden/>
                <w:sz w:val="24"/>
                <w:szCs w:val="24"/>
              </w:rPr>
              <w:t>13</w:t>
            </w:r>
            <w:r w:rsidRPr="009325D3">
              <w:rPr>
                <w:noProof/>
                <w:webHidden/>
                <w:sz w:val="24"/>
                <w:szCs w:val="24"/>
              </w:rPr>
              <w:fldChar w:fldCharType="end"/>
            </w:r>
          </w:hyperlink>
        </w:p>
        <w:p w14:paraId="010977B1" w14:textId="5F9816B5" w:rsidR="009325D3" w:rsidRPr="009325D3" w:rsidRDefault="009325D3">
          <w:pPr>
            <w:pStyle w:val="TOC3"/>
            <w:tabs>
              <w:tab w:val="right" w:leader="dot" w:pos="9350"/>
            </w:tabs>
            <w:rPr>
              <w:rFonts w:cstheme="minorBidi"/>
              <w:noProof/>
              <w:sz w:val="24"/>
              <w:szCs w:val="24"/>
              <w:lang w:val="en-IE" w:eastAsia="en-IE"/>
            </w:rPr>
          </w:pPr>
          <w:hyperlink w:anchor="_Toc177382650" w:history="1">
            <w:r w:rsidRPr="009325D3">
              <w:rPr>
                <w:rStyle w:val="Hyperlink"/>
                <w:noProof/>
                <w:sz w:val="24"/>
                <w:szCs w:val="24"/>
                <w:lang w:val="en-IE"/>
              </w:rPr>
              <w:t>Market Research Report – Online Database</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_Toc177382650 \h </w:instrText>
            </w:r>
            <w:r w:rsidRPr="009325D3">
              <w:rPr>
                <w:noProof/>
                <w:webHidden/>
                <w:sz w:val="24"/>
                <w:szCs w:val="24"/>
              </w:rPr>
            </w:r>
            <w:r w:rsidRPr="009325D3">
              <w:rPr>
                <w:noProof/>
                <w:webHidden/>
                <w:sz w:val="24"/>
                <w:szCs w:val="24"/>
              </w:rPr>
              <w:fldChar w:fldCharType="separate"/>
            </w:r>
            <w:r>
              <w:rPr>
                <w:noProof/>
                <w:webHidden/>
                <w:sz w:val="24"/>
                <w:szCs w:val="24"/>
              </w:rPr>
              <w:t>13</w:t>
            </w:r>
            <w:r w:rsidRPr="009325D3">
              <w:rPr>
                <w:noProof/>
                <w:webHidden/>
                <w:sz w:val="24"/>
                <w:szCs w:val="24"/>
              </w:rPr>
              <w:fldChar w:fldCharType="end"/>
            </w:r>
          </w:hyperlink>
        </w:p>
        <w:p w14:paraId="63417E11" w14:textId="28E74CA6" w:rsidR="009325D3" w:rsidRPr="009325D3" w:rsidRDefault="009325D3">
          <w:pPr>
            <w:pStyle w:val="TOC2"/>
            <w:tabs>
              <w:tab w:val="right" w:leader="dot" w:pos="9350"/>
            </w:tabs>
            <w:rPr>
              <w:rFonts w:cstheme="minorBidi"/>
              <w:noProof/>
              <w:sz w:val="24"/>
              <w:szCs w:val="24"/>
              <w:lang w:val="en-IE" w:eastAsia="en-IE"/>
            </w:rPr>
          </w:pPr>
          <w:hyperlink w:anchor="_Toc177382651" w:history="1">
            <w:r w:rsidRPr="009325D3">
              <w:rPr>
                <w:rStyle w:val="Hyperlink"/>
                <w:noProof/>
                <w:sz w:val="24"/>
                <w:szCs w:val="24"/>
              </w:rPr>
              <w:t>Newspaper/Magazine Article</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_Toc177382651 \h </w:instrText>
            </w:r>
            <w:r w:rsidRPr="009325D3">
              <w:rPr>
                <w:noProof/>
                <w:webHidden/>
                <w:sz w:val="24"/>
                <w:szCs w:val="24"/>
              </w:rPr>
            </w:r>
            <w:r w:rsidRPr="009325D3">
              <w:rPr>
                <w:noProof/>
                <w:webHidden/>
                <w:sz w:val="24"/>
                <w:szCs w:val="24"/>
              </w:rPr>
              <w:fldChar w:fldCharType="separate"/>
            </w:r>
            <w:r>
              <w:rPr>
                <w:noProof/>
                <w:webHidden/>
                <w:sz w:val="24"/>
                <w:szCs w:val="24"/>
              </w:rPr>
              <w:t>14</w:t>
            </w:r>
            <w:r w:rsidRPr="009325D3">
              <w:rPr>
                <w:noProof/>
                <w:webHidden/>
                <w:sz w:val="24"/>
                <w:szCs w:val="24"/>
              </w:rPr>
              <w:fldChar w:fldCharType="end"/>
            </w:r>
          </w:hyperlink>
        </w:p>
        <w:p w14:paraId="628E37EE" w14:textId="25F15CED" w:rsidR="009325D3" w:rsidRPr="009325D3" w:rsidRDefault="009325D3">
          <w:pPr>
            <w:pStyle w:val="TOC3"/>
            <w:tabs>
              <w:tab w:val="right" w:leader="dot" w:pos="9350"/>
            </w:tabs>
            <w:rPr>
              <w:rFonts w:cstheme="minorBidi"/>
              <w:noProof/>
              <w:sz w:val="24"/>
              <w:szCs w:val="24"/>
              <w:lang w:val="en-IE" w:eastAsia="en-IE"/>
            </w:rPr>
          </w:pPr>
          <w:hyperlink w:anchor="_Toc177382652" w:history="1">
            <w:r w:rsidRPr="009325D3">
              <w:rPr>
                <w:rStyle w:val="Hyperlink"/>
                <w:noProof/>
                <w:sz w:val="24"/>
                <w:szCs w:val="24"/>
              </w:rPr>
              <w:t>Newspaper Article - Print</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_Toc177382652 \h </w:instrText>
            </w:r>
            <w:r w:rsidRPr="009325D3">
              <w:rPr>
                <w:noProof/>
                <w:webHidden/>
                <w:sz w:val="24"/>
                <w:szCs w:val="24"/>
              </w:rPr>
            </w:r>
            <w:r w:rsidRPr="009325D3">
              <w:rPr>
                <w:noProof/>
                <w:webHidden/>
                <w:sz w:val="24"/>
                <w:szCs w:val="24"/>
              </w:rPr>
              <w:fldChar w:fldCharType="separate"/>
            </w:r>
            <w:r>
              <w:rPr>
                <w:noProof/>
                <w:webHidden/>
                <w:sz w:val="24"/>
                <w:szCs w:val="24"/>
              </w:rPr>
              <w:t>14</w:t>
            </w:r>
            <w:r w:rsidRPr="009325D3">
              <w:rPr>
                <w:noProof/>
                <w:webHidden/>
                <w:sz w:val="24"/>
                <w:szCs w:val="24"/>
              </w:rPr>
              <w:fldChar w:fldCharType="end"/>
            </w:r>
          </w:hyperlink>
        </w:p>
        <w:p w14:paraId="05047E08" w14:textId="46126F7C" w:rsidR="009325D3" w:rsidRPr="009325D3" w:rsidRDefault="009325D3">
          <w:pPr>
            <w:pStyle w:val="TOC3"/>
            <w:tabs>
              <w:tab w:val="right" w:leader="dot" w:pos="9350"/>
            </w:tabs>
            <w:rPr>
              <w:rFonts w:cstheme="minorBidi"/>
              <w:noProof/>
              <w:sz w:val="24"/>
              <w:szCs w:val="24"/>
              <w:lang w:val="en-IE" w:eastAsia="en-IE"/>
            </w:rPr>
          </w:pPr>
          <w:hyperlink w:anchor="_Toc177382653" w:history="1">
            <w:r w:rsidRPr="009325D3">
              <w:rPr>
                <w:rStyle w:val="Hyperlink"/>
                <w:noProof/>
                <w:sz w:val="24"/>
                <w:szCs w:val="24"/>
              </w:rPr>
              <w:t>Newspaper Article - Online</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_Toc177382653 \h </w:instrText>
            </w:r>
            <w:r w:rsidRPr="009325D3">
              <w:rPr>
                <w:noProof/>
                <w:webHidden/>
                <w:sz w:val="24"/>
                <w:szCs w:val="24"/>
              </w:rPr>
            </w:r>
            <w:r w:rsidRPr="009325D3">
              <w:rPr>
                <w:noProof/>
                <w:webHidden/>
                <w:sz w:val="24"/>
                <w:szCs w:val="24"/>
              </w:rPr>
              <w:fldChar w:fldCharType="separate"/>
            </w:r>
            <w:r>
              <w:rPr>
                <w:noProof/>
                <w:webHidden/>
                <w:sz w:val="24"/>
                <w:szCs w:val="24"/>
              </w:rPr>
              <w:t>14</w:t>
            </w:r>
            <w:r w:rsidRPr="009325D3">
              <w:rPr>
                <w:noProof/>
                <w:webHidden/>
                <w:sz w:val="24"/>
                <w:szCs w:val="24"/>
              </w:rPr>
              <w:fldChar w:fldCharType="end"/>
            </w:r>
          </w:hyperlink>
        </w:p>
        <w:p w14:paraId="1863A0D9" w14:textId="10E13892" w:rsidR="009325D3" w:rsidRPr="009325D3" w:rsidRDefault="009325D3">
          <w:pPr>
            <w:pStyle w:val="TOC3"/>
            <w:tabs>
              <w:tab w:val="right" w:leader="dot" w:pos="9350"/>
            </w:tabs>
            <w:rPr>
              <w:rFonts w:cstheme="minorBidi"/>
              <w:noProof/>
              <w:sz w:val="24"/>
              <w:szCs w:val="24"/>
              <w:lang w:val="en-IE" w:eastAsia="en-IE"/>
            </w:rPr>
          </w:pPr>
          <w:hyperlink w:anchor="_Toc177382654" w:history="1">
            <w:r w:rsidRPr="009325D3">
              <w:rPr>
                <w:rStyle w:val="Hyperlink"/>
                <w:noProof/>
                <w:sz w:val="24"/>
                <w:szCs w:val="24"/>
              </w:rPr>
              <w:t>Magazine Article</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_Toc177382654 \h </w:instrText>
            </w:r>
            <w:r w:rsidRPr="009325D3">
              <w:rPr>
                <w:noProof/>
                <w:webHidden/>
                <w:sz w:val="24"/>
                <w:szCs w:val="24"/>
              </w:rPr>
            </w:r>
            <w:r w:rsidRPr="009325D3">
              <w:rPr>
                <w:noProof/>
                <w:webHidden/>
                <w:sz w:val="24"/>
                <w:szCs w:val="24"/>
              </w:rPr>
              <w:fldChar w:fldCharType="separate"/>
            </w:r>
            <w:r>
              <w:rPr>
                <w:noProof/>
                <w:webHidden/>
                <w:sz w:val="24"/>
                <w:szCs w:val="24"/>
              </w:rPr>
              <w:t>14</w:t>
            </w:r>
            <w:r w:rsidRPr="009325D3">
              <w:rPr>
                <w:noProof/>
                <w:webHidden/>
                <w:sz w:val="24"/>
                <w:szCs w:val="24"/>
              </w:rPr>
              <w:fldChar w:fldCharType="end"/>
            </w:r>
          </w:hyperlink>
        </w:p>
        <w:p w14:paraId="411E5131" w14:textId="6AB53484" w:rsidR="009325D3" w:rsidRPr="009325D3" w:rsidRDefault="009325D3">
          <w:pPr>
            <w:pStyle w:val="TOC3"/>
            <w:tabs>
              <w:tab w:val="right" w:leader="dot" w:pos="9350"/>
            </w:tabs>
            <w:rPr>
              <w:rFonts w:cstheme="minorBidi"/>
              <w:noProof/>
              <w:sz w:val="24"/>
              <w:szCs w:val="24"/>
              <w:lang w:val="en-IE" w:eastAsia="en-IE"/>
            </w:rPr>
          </w:pPr>
          <w:hyperlink w:anchor="_Toc177382655" w:history="1">
            <w:r w:rsidRPr="009325D3">
              <w:rPr>
                <w:rStyle w:val="Hyperlink"/>
                <w:noProof/>
                <w:sz w:val="24"/>
                <w:szCs w:val="24"/>
                <w:lang w:val="en-IE"/>
              </w:rPr>
              <w:t>Interview</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_Toc177382655 \h </w:instrText>
            </w:r>
            <w:r w:rsidRPr="009325D3">
              <w:rPr>
                <w:noProof/>
                <w:webHidden/>
                <w:sz w:val="24"/>
                <w:szCs w:val="24"/>
              </w:rPr>
            </w:r>
            <w:r w:rsidRPr="009325D3">
              <w:rPr>
                <w:noProof/>
                <w:webHidden/>
                <w:sz w:val="24"/>
                <w:szCs w:val="24"/>
              </w:rPr>
              <w:fldChar w:fldCharType="separate"/>
            </w:r>
            <w:r>
              <w:rPr>
                <w:noProof/>
                <w:webHidden/>
                <w:sz w:val="24"/>
                <w:szCs w:val="24"/>
              </w:rPr>
              <w:t>14</w:t>
            </w:r>
            <w:r w:rsidRPr="009325D3">
              <w:rPr>
                <w:noProof/>
                <w:webHidden/>
                <w:sz w:val="24"/>
                <w:szCs w:val="24"/>
              </w:rPr>
              <w:fldChar w:fldCharType="end"/>
            </w:r>
          </w:hyperlink>
        </w:p>
        <w:p w14:paraId="431D8CA8" w14:textId="2C642E17" w:rsidR="009325D3" w:rsidRPr="009325D3" w:rsidRDefault="009325D3">
          <w:pPr>
            <w:pStyle w:val="TOC2"/>
            <w:tabs>
              <w:tab w:val="right" w:leader="dot" w:pos="9350"/>
            </w:tabs>
            <w:rPr>
              <w:rFonts w:cstheme="minorBidi"/>
              <w:noProof/>
              <w:sz w:val="24"/>
              <w:szCs w:val="24"/>
              <w:lang w:val="en-IE" w:eastAsia="en-IE"/>
            </w:rPr>
          </w:pPr>
          <w:hyperlink w:anchor="_Toc177382656" w:history="1">
            <w:r w:rsidRPr="009325D3">
              <w:rPr>
                <w:rStyle w:val="Hyperlink"/>
                <w:noProof/>
                <w:sz w:val="24"/>
                <w:szCs w:val="24"/>
                <w:lang w:val="en-IE"/>
              </w:rPr>
              <w:t>Media</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_Toc177382656 \h </w:instrText>
            </w:r>
            <w:r w:rsidRPr="009325D3">
              <w:rPr>
                <w:noProof/>
                <w:webHidden/>
                <w:sz w:val="24"/>
                <w:szCs w:val="24"/>
              </w:rPr>
            </w:r>
            <w:r w:rsidRPr="009325D3">
              <w:rPr>
                <w:noProof/>
                <w:webHidden/>
                <w:sz w:val="24"/>
                <w:szCs w:val="24"/>
              </w:rPr>
              <w:fldChar w:fldCharType="separate"/>
            </w:r>
            <w:r>
              <w:rPr>
                <w:noProof/>
                <w:webHidden/>
                <w:sz w:val="24"/>
                <w:szCs w:val="24"/>
              </w:rPr>
              <w:t>15</w:t>
            </w:r>
            <w:r w:rsidRPr="009325D3">
              <w:rPr>
                <w:noProof/>
                <w:webHidden/>
                <w:sz w:val="24"/>
                <w:szCs w:val="24"/>
              </w:rPr>
              <w:fldChar w:fldCharType="end"/>
            </w:r>
          </w:hyperlink>
        </w:p>
        <w:p w14:paraId="5FA9EA49" w14:textId="78E9C341" w:rsidR="009325D3" w:rsidRPr="009325D3" w:rsidRDefault="009325D3">
          <w:pPr>
            <w:pStyle w:val="TOC3"/>
            <w:tabs>
              <w:tab w:val="right" w:leader="dot" w:pos="9350"/>
            </w:tabs>
            <w:rPr>
              <w:rFonts w:cstheme="minorBidi"/>
              <w:noProof/>
              <w:sz w:val="24"/>
              <w:szCs w:val="24"/>
              <w:lang w:val="en-IE" w:eastAsia="en-IE"/>
            </w:rPr>
          </w:pPr>
          <w:hyperlink w:anchor="_Toc177382657" w:history="1">
            <w:r w:rsidRPr="009325D3">
              <w:rPr>
                <w:rStyle w:val="Hyperlink"/>
                <w:noProof/>
                <w:sz w:val="24"/>
                <w:szCs w:val="24"/>
                <w:lang w:val="en-IE"/>
              </w:rPr>
              <w:t>Film</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_Toc177382657 \h </w:instrText>
            </w:r>
            <w:r w:rsidRPr="009325D3">
              <w:rPr>
                <w:noProof/>
                <w:webHidden/>
                <w:sz w:val="24"/>
                <w:szCs w:val="24"/>
              </w:rPr>
            </w:r>
            <w:r w:rsidRPr="009325D3">
              <w:rPr>
                <w:noProof/>
                <w:webHidden/>
                <w:sz w:val="24"/>
                <w:szCs w:val="24"/>
              </w:rPr>
              <w:fldChar w:fldCharType="separate"/>
            </w:r>
            <w:r>
              <w:rPr>
                <w:noProof/>
                <w:webHidden/>
                <w:sz w:val="24"/>
                <w:szCs w:val="24"/>
              </w:rPr>
              <w:t>15</w:t>
            </w:r>
            <w:r w:rsidRPr="009325D3">
              <w:rPr>
                <w:noProof/>
                <w:webHidden/>
                <w:sz w:val="24"/>
                <w:szCs w:val="24"/>
              </w:rPr>
              <w:fldChar w:fldCharType="end"/>
            </w:r>
          </w:hyperlink>
        </w:p>
        <w:p w14:paraId="148DE9E2" w14:textId="522C3C9F" w:rsidR="009325D3" w:rsidRPr="009325D3" w:rsidRDefault="009325D3">
          <w:pPr>
            <w:pStyle w:val="TOC3"/>
            <w:tabs>
              <w:tab w:val="right" w:leader="dot" w:pos="9350"/>
            </w:tabs>
            <w:rPr>
              <w:rFonts w:cstheme="minorBidi"/>
              <w:noProof/>
              <w:sz w:val="24"/>
              <w:szCs w:val="24"/>
              <w:lang w:val="en-IE" w:eastAsia="en-IE"/>
            </w:rPr>
          </w:pPr>
          <w:hyperlink w:anchor="_Toc177382658" w:history="1">
            <w:r w:rsidRPr="009325D3">
              <w:rPr>
                <w:rStyle w:val="Hyperlink"/>
                <w:noProof/>
                <w:sz w:val="24"/>
                <w:szCs w:val="24"/>
                <w:lang w:val="en-IE"/>
              </w:rPr>
              <w:t>Youtube</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_Toc177382658 \h </w:instrText>
            </w:r>
            <w:r w:rsidRPr="009325D3">
              <w:rPr>
                <w:noProof/>
                <w:webHidden/>
                <w:sz w:val="24"/>
                <w:szCs w:val="24"/>
              </w:rPr>
            </w:r>
            <w:r w:rsidRPr="009325D3">
              <w:rPr>
                <w:noProof/>
                <w:webHidden/>
                <w:sz w:val="24"/>
                <w:szCs w:val="24"/>
              </w:rPr>
              <w:fldChar w:fldCharType="separate"/>
            </w:r>
            <w:r>
              <w:rPr>
                <w:noProof/>
                <w:webHidden/>
                <w:sz w:val="24"/>
                <w:szCs w:val="24"/>
              </w:rPr>
              <w:t>15</w:t>
            </w:r>
            <w:r w:rsidRPr="009325D3">
              <w:rPr>
                <w:noProof/>
                <w:webHidden/>
                <w:sz w:val="24"/>
                <w:szCs w:val="24"/>
              </w:rPr>
              <w:fldChar w:fldCharType="end"/>
            </w:r>
          </w:hyperlink>
        </w:p>
        <w:p w14:paraId="23524424" w14:textId="5D7614B9" w:rsidR="009325D3" w:rsidRPr="009325D3" w:rsidRDefault="009325D3">
          <w:pPr>
            <w:pStyle w:val="TOC3"/>
            <w:tabs>
              <w:tab w:val="right" w:leader="dot" w:pos="9350"/>
            </w:tabs>
            <w:rPr>
              <w:rFonts w:cstheme="minorBidi"/>
              <w:noProof/>
              <w:sz w:val="24"/>
              <w:szCs w:val="24"/>
              <w:lang w:val="en-IE" w:eastAsia="en-IE"/>
            </w:rPr>
          </w:pPr>
          <w:hyperlink w:anchor="_Toc177382659" w:history="1">
            <w:r w:rsidRPr="009325D3">
              <w:rPr>
                <w:rStyle w:val="Hyperlink"/>
                <w:noProof/>
                <w:sz w:val="24"/>
                <w:szCs w:val="24"/>
                <w:lang w:val="en-IE"/>
              </w:rPr>
              <w:t>Image/Photograph</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_Toc177382659 \h </w:instrText>
            </w:r>
            <w:r w:rsidRPr="009325D3">
              <w:rPr>
                <w:noProof/>
                <w:webHidden/>
                <w:sz w:val="24"/>
                <w:szCs w:val="24"/>
              </w:rPr>
            </w:r>
            <w:r w:rsidRPr="009325D3">
              <w:rPr>
                <w:noProof/>
                <w:webHidden/>
                <w:sz w:val="24"/>
                <w:szCs w:val="24"/>
              </w:rPr>
              <w:fldChar w:fldCharType="separate"/>
            </w:r>
            <w:r>
              <w:rPr>
                <w:noProof/>
                <w:webHidden/>
                <w:sz w:val="24"/>
                <w:szCs w:val="24"/>
              </w:rPr>
              <w:t>15</w:t>
            </w:r>
            <w:r w:rsidRPr="009325D3">
              <w:rPr>
                <w:noProof/>
                <w:webHidden/>
                <w:sz w:val="24"/>
                <w:szCs w:val="24"/>
              </w:rPr>
              <w:fldChar w:fldCharType="end"/>
            </w:r>
          </w:hyperlink>
        </w:p>
        <w:p w14:paraId="260CE608" w14:textId="7C0BB704" w:rsidR="009325D3" w:rsidRPr="009325D3" w:rsidRDefault="009325D3">
          <w:pPr>
            <w:pStyle w:val="TOC3"/>
            <w:tabs>
              <w:tab w:val="right" w:leader="dot" w:pos="9350"/>
            </w:tabs>
            <w:rPr>
              <w:rFonts w:cstheme="minorBidi"/>
              <w:noProof/>
              <w:sz w:val="24"/>
              <w:szCs w:val="24"/>
              <w:lang w:val="en-IE" w:eastAsia="en-IE"/>
            </w:rPr>
          </w:pPr>
          <w:hyperlink w:anchor="_Toc177382660" w:history="1">
            <w:r w:rsidRPr="009325D3">
              <w:rPr>
                <w:rStyle w:val="Hyperlink"/>
                <w:noProof/>
                <w:sz w:val="24"/>
                <w:szCs w:val="24"/>
                <w:lang w:val="en-IE"/>
              </w:rPr>
              <w:t>Flickr/Tumblr/Pinterest</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_Toc177382660 \h </w:instrText>
            </w:r>
            <w:r w:rsidRPr="009325D3">
              <w:rPr>
                <w:noProof/>
                <w:webHidden/>
                <w:sz w:val="24"/>
                <w:szCs w:val="24"/>
              </w:rPr>
            </w:r>
            <w:r w:rsidRPr="009325D3">
              <w:rPr>
                <w:noProof/>
                <w:webHidden/>
                <w:sz w:val="24"/>
                <w:szCs w:val="24"/>
              </w:rPr>
              <w:fldChar w:fldCharType="separate"/>
            </w:r>
            <w:r>
              <w:rPr>
                <w:noProof/>
                <w:webHidden/>
                <w:sz w:val="24"/>
                <w:szCs w:val="24"/>
              </w:rPr>
              <w:t>16</w:t>
            </w:r>
            <w:r w:rsidRPr="009325D3">
              <w:rPr>
                <w:noProof/>
                <w:webHidden/>
                <w:sz w:val="24"/>
                <w:szCs w:val="24"/>
              </w:rPr>
              <w:fldChar w:fldCharType="end"/>
            </w:r>
          </w:hyperlink>
        </w:p>
        <w:p w14:paraId="57E18949" w14:textId="0696342A" w:rsidR="009325D3" w:rsidRPr="009325D3" w:rsidRDefault="009325D3">
          <w:pPr>
            <w:pStyle w:val="TOC3"/>
            <w:tabs>
              <w:tab w:val="right" w:leader="dot" w:pos="9350"/>
            </w:tabs>
            <w:rPr>
              <w:rFonts w:cstheme="minorBidi"/>
              <w:noProof/>
              <w:sz w:val="24"/>
              <w:szCs w:val="24"/>
              <w:lang w:val="en-IE" w:eastAsia="en-IE"/>
            </w:rPr>
          </w:pPr>
          <w:hyperlink w:anchor="_Toc177382661" w:history="1">
            <w:r w:rsidRPr="009325D3">
              <w:rPr>
                <w:rStyle w:val="Hyperlink"/>
                <w:noProof/>
                <w:sz w:val="24"/>
                <w:szCs w:val="24"/>
                <w:lang w:val="en-IE"/>
              </w:rPr>
              <w:t>Radio Programme</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_Toc177382661 \h </w:instrText>
            </w:r>
            <w:r w:rsidRPr="009325D3">
              <w:rPr>
                <w:noProof/>
                <w:webHidden/>
                <w:sz w:val="24"/>
                <w:szCs w:val="24"/>
              </w:rPr>
            </w:r>
            <w:r w:rsidRPr="009325D3">
              <w:rPr>
                <w:noProof/>
                <w:webHidden/>
                <w:sz w:val="24"/>
                <w:szCs w:val="24"/>
              </w:rPr>
              <w:fldChar w:fldCharType="separate"/>
            </w:r>
            <w:r>
              <w:rPr>
                <w:noProof/>
                <w:webHidden/>
                <w:sz w:val="24"/>
                <w:szCs w:val="24"/>
              </w:rPr>
              <w:t>16</w:t>
            </w:r>
            <w:r w:rsidRPr="009325D3">
              <w:rPr>
                <w:noProof/>
                <w:webHidden/>
                <w:sz w:val="24"/>
                <w:szCs w:val="24"/>
              </w:rPr>
              <w:fldChar w:fldCharType="end"/>
            </w:r>
          </w:hyperlink>
        </w:p>
        <w:p w14:paraId="025CA132" w14:textId="21E79783" w:rsidR="009325D3" w:rsidRPr="009325D3" w:rsidRDefault="009325D3">
          <w:pPr>
            <w:pStyle w:val="TOC3"/>
            <w:tabs>
              <w:tab w:val="right" w:leader="dot" w:pos="9350"/>
            </w:tabs>
            <w:rPr>
              <w:rFonts w:cstheme="minorBidi"/>
              <w:noProof/>
              <w:sz w:val="24"/>
              <w:szCs w:val="24"/>
              <w:lang w:val="en-IE" w:eastAsia="en-IE"/>
            </w:rPr>
          </w:pPr>
          <w:hyperlink w:anchor="_Toc177382662" w:history="1">
            <w:r w:rsidRPr="009325D3">
              <w:rPr>
                <w:rStyle w:val="Hyperlink"/>
                <w:noProof/>
                <w:sz w:val="24"/>
                <w:szCs w:val="24"/>
                <w:lang w:val="en-IE"/>
              </w:rPr>
              <w:t>Radio Programme - Online</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_Toc177382662 \h </w:instrText>
            </w:r>
            <w:r w:rsidRPr="009325D3">
              <w:rPr>
                <w:noProof/>
                <w:webHidden/>
                <w:sz w:val="24"/>
                <w:szCs w:val="24"/>
              </w:rPr>
            </w:r>
            <w:r w:rsidRPr="009325D3">
              <w:rPr>
                <w:noProof/>
                <w:webHidden/>
                <w:sz w:val="24"/>
                <w:szCs w:val="24"/>
              </w:rPr>
              <w:fldChar w:fldCharType="separate"/>
            </w:r>
            <w:r>
              <w:rPr>
                <w:noProof/>
                <w:webHidden/>
                <w:sz w:val="24"/>
                <w:szCs w:val="24"/>
              </w:rPr>
              <w:t>16</w:t>
            </w:r>
            <w:r w:rsidRPr="009325D3">
              <w:rPr>
                <w:noProof/>
                <w:webHidden/>
                <w:sz w:val="24"/>
                <w:szCs w:val="24"/>
              </w:rPr>
              <w:fldChar w:fldCharType="end"/>
            </w:r>
          </w:hyperlink>
        </w:p>
        <w:p w14:paraId="36A0AF51" w14:textId="04E22C2C" w:rsidR="009325D3" w:rsidRPr="009325D3" w:rsidRDefault="009325D3">
          <w:pPr>
            <w:pStyle w:val="TOC3"/>
            <w:tabs>
              <w:tab w:val="right" w:leader="dot" w:pos="9350"/>
            </w:tabs>
            <w:rPr>
              <w:rFonts w:cstheme="minorBidi"/>
              <w:noProof/>
              <w:sz w:val="24"/>
              <w:szCs w:val="24"/>
              <w:lang w:val="en-IE" w:eastAsia="en-IE"/>
            </w:rPr>
          </w:pPr>
          <w:hyperlink w:anchor="_Toc177382663" w:history="1">
            <w:r w:rsidRPr="009325D3">
              <w:rPr>
                <w:rStyle w:val="Hyperlink"/>
                <w:noProof/>
                <w:sz w:val="24"/>
                <w:szCs w:val="24"/>
                <w:lang w:val="en-IE"/>
              </w:rPr>
              <w:t>TV Programme</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_Toc177382663 \h </w:instrText>
            </w:r>
            <w:r w:rsidRPr="009325D3">
              <w:rPr>
                <w:noProof/>
                <w:webHidden/>
                <w:sz w:val="24"/>
                <w:szCs w:val="24"/>
              </w:rPr>
            </w:r>
            <w:r w:rsidRPr="009325D3">
              <w:rPr>
                <w:noProof/>
                <w:webHidden/>
                <w:sz w:val="24"/>
                <w:szCs w:val="24"/>
              </w:rPr>
              <w:fldChar w:fldCharType="separate"/>
            </w:r>
            <w:r>
              <w:rPr>
                <w:noProof/>
                <w:webHidden/>
                <w:sz w:val="24"/>
                <w:szCs w:val="24"/>
              </w:rPr>
              <w:t>16</w:t>
            </w:r>
            <w:r w:rsidRPr="009325D3">
              <w:rPr>
                <w:noProof/>
                <w:webHidden/>
                <w:sz w:val="24"/>
                <w:szCs w:val="24"/>
              </w:rPr>
              <w:fldChar w:fldCharType="end"/>
            </w:r>
          </w:hyperlink>
        </w:p>
        <w:p w14:paraId="4D727A16" w14:textId="6FFA8691" w:rsidR="009325D3" w:rsidRPr="009325D3" w:rsidRDefault="009325D3">
          <w:pPr>
            <w:pStyle w:val="TOC3"/>
            <w:tabs>
              <w:tab w:val="right" w:leader="dot" w:pos="9350"/>
            </w:tabs>
            <w:rPr>
              <w:rFonts w:cstheme="minorBidi"/>
              <w:noProof/>
              <w:sz w:val="24"/>
              <w:szCs w:val="24"/>
              <w:lang w:val="en-IE" w:eastAsia="en-IE"/>
            </w:rPr>
          </w:pPr>
          <w:hyperlink w:anchor="_Toc177382664" w:history="1">
            <w:r w:rsidRPr="009325D3">
              <w:rPr>
                <w:rStyle w:val="Hyperlink"/>
                <w:noProof/>
                <w:sz w:val="24"/>
                <w:szCs w:val="24"/>
                <w:lang w:val="en-IE"/>
              </w:rPr>
              <w:t>TV Episode</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_Toc177382664 \h </w:instrText>
            </w:r>
            <w:r w:rsidRPr="009325D3">
              <w:rPr>
                <w:noProof/>
                <w:webHidden/>
                <w:sz w:val="24"/>
                <w:szCs w:val="24"/>
              </w:rPr>
            </w:r>
            <w:r w:rsidRPr="009325D3">
              <w:rPr>
                <w:noProof/>
                <w:webHidden/>
                <w:sz w:val="24"/>
                <w:szCs w:val="24"/>
              </w:rPr>
              <w:fldChar w:fldCharType="separate"/>
            </w:r>
            <w:r>
              <w:rPr>
                <w:noProof/>
                <w:webHidden/>
                <w:sz w:val="24"/>
                <w:szCs w:val="24"/>
              </w:rPr>
              <w:t>17</w:t>
            </w:r>
            <w:r w:rsidRPr="009325D3">
              <w:rPr>
                <w:noProof/>
                <w:webHidden/>
                <w:sz w:val="24"/>
                <w:szCs w:val="24"/>
              </w:rPr>
              <w:fldChar w:fldCharType="end"/>
            </w:r>
          </w:hyperlink>
        </w:p>
        <w:p w14:paraId="3BC28FA9" w14:textId="75D33678" w:rsidR="009325D3" w:rsidRPr="009325D3" w:rsidRDefault="009325D3">
          <w:pPr>
            <w:pStyle w:val="TOC3"/>
            <w:tabs>
              <w:tab w:val="right" w:leader="dot" w:pos="9350"/>
            </w:tabs>
            <w:rPr>
              <w:rFonts w:cstheme="minorBidi"/>
              <w:noProof/>
              <w:sz w:val="24"/>
              <w:szCs w:val="24"/>
              <w:lang w:val="en-IE" w:eastAsia="en-IE"/>
            </w:rPr>
          </w:pPr>
          <w:hyperlink w:anchor="_Toc177382665" w:history="1">
            <w:r w:rsidRPr="009325D3">
              <w:rPr>
                <w:rStyle w:val="Hyperlink"/>
                <w:noProof/>
                <w:sz w:val="24"/>
                <w:szCs w:val="24"/>
                <w:lang w:val="en-IE"/>
              </w:rPr>
              <w:t>TV Episode – DVD/Blu Ray</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_Toc177382665 \h </w:instrText>
            </w:r>
            <w:r w:rsidRPr="009325D3">
              <w:rPr>
                <w:noProof/>
                <w:webHidden/>
                <w:sz w:val="24"/>
                <w:szCs w:val="24"/>
              </w:rPr>
            </w:r>
            <w:r w:rsidRPr="009325D3">
              <w:rPr>
                <w:noProof/>
                <w:webHidden/>
                <w:sz w:val="24"/>
                <w:szCs w:val="24"/>
              </w:rPr>
              <w:fldChar w:fldCharType="separate"/>
            </w:r>
            <w:r>
              <w:rPr>
                <w:noProof/>
                <w:webHidden/>
                <w:sz w:val="24"/>
                <w:szCs w:val="24"/>
              </w:rPr>
              <w:t>17</w:t>
            </w:r>
            <w:r w:rsidRPr="009325D3">
              <w:rPr>
                <w:noProof/>
                <w:webHidden/>
                <w:sz w:val="24"/>
                <w:szCs w:val="24"/>
              </w:rPr>
              <w:fldChar w:fldCharType="end"/>
            </w:r>
          </w:hyperlink>
        </w:p>
        <w:p w14:paraId="320E0EED" w14:textId="49C6BFD7" w:rsidR="009325D3" w:rsidRPr="009325D3" w:rsidRDefault="009325D3">
          <w:pPr>
            <w:pStyle w:val="TOC3"/>
            <w:tabs>
              <w:tab w:val="right" w:leader="dot" w:pos="9350"/>
            </w:tabs>
            <w:rPr>
              <w:rFonts w:cstheme="minorBidi"/>
              <w:noProof/>
              <w:sz w:val="24"/>
              <w:szCs w:val="24"/>
              <w:lang w:val="en-IE" w:eastAsia="en-IE"/>
            </w:rPr>
          </w:pPr>
          <w:hyperlink w:anchor="_Toc177382666" w:history="1">
            <w:r w:rsidRPr="009325D3">
              <w:rPr>
                <w:rStyle w:val="Hyperlink"/>
                <w:noProof/>
                <w:sz w:val="24"/>
                <w:szCs w:val="24"/>
                <w:lang w:val="en-IE"/>
              </w:rPr>
              <w:t>Comic/Graphic Novel</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_Toc177382666 \h </w:instrText>
            </w:r>
            <w:r w:rsidRPr="009325D3">
              <w:rPr>
                <w:noProof/>
                <w:webHidden/>
                <w:sz w:val="24"/>
                <w:szCs w:val="24"/>
              </w:rPr>
            </w:r>
            <w:r w:rsidRPr="009325D3">
              <w:rPr>
                <w:noProof/>
                <w:webHidden/>
                <w:sz w:val="24"/>
                <w:szCs w:val="24"/>
              </w:rPr>
              <w:fldChar w:fldCharType="separate"/>
            </w:r>
            <w:r>
              <w:rPr>
                <w:noProof/>
                <w:webHidden/>
                <w:sz w:val="24"/>
                <w:szCs w:val="24"/>
              </w:rPr>
              <w:t>17</w:t>
            </w:r>
            <w:r w:rsidRPr="009325D3">
              <w:rPr>
                <w:noProof/>
                <w:webHidden/>
                <w:sz w:val="24"/>
                <w:szCs w:val="24"/>
              </w:rPr>
              <w:fldChar w:fldCharType="end"/>
            </w:r>
          </w:hyperlink>
        </w:p>
        <w:p w14:paraId="605F6D57" w14:textId="53FA1B86" w:rsidR="009325D3" w:rsidRPr="009325D3" w:rsidRDefault="009325D3">
          <w:pPr>
            <w:pStyle w:val="TOC3"/>
            <w:tabs>
              <w:tab w:val="right" w:leader="dot" w:pos="9350"/>
            </w:tabs>
            <w:rPr>
              <w:rFonts w:cstheme="minorBidi"/>
              <w:noProof/>
              <w:sz w:val="24"/>
              <w:szCs w:val="24"/>
              <w:lang w:val="en-IE" w:eastAsia="en-IE"/>
            </w:rPr>
          </w:pPr>
          <w:hyperlink w:anchor="_Toc177382667" w:history="1">
            <w:r w:rsidRPr="009325D3">
              <w:rPr>
                <w:rStyle w:val="Hyperlink"/>
                <w:noProof/>
                <w:sz w:val="24"/>
                <w:szCs w:val="24"/>
                <w:lang w:val="en-IE"/>
              </w:rPr>
              <w:t>Podcast</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_Toc177382667 \h </w:instrText>
            </w:r>
            <w:r w:rsidRPr="009325D3">
              <w:rPr>
                <w:noProof/>
                <w:webHidden/>
                <w:sz w:val="24"/>
                <w:szCs w:val="24"/>
              </w:rPr>
            </w:r>
            <w:r w:rsidRPr="009325D3">
              <w:rPr>
                <w:noProof/>
                <w:webHidden/>
                <w:sz w:val="24"/>
                <w:szCs w:val="24"/>
              </w:rPr>
              <w:fldChar w:fldCharType="separate"/>
            </w:r>
            <w:r>
              <w:rPr>
                <w:noProof/>
                <w:webHidden/>
                <w:sz w:val="24"/>
                <w:szCs w:val="24"/>
              </w:rPr>
              <w:t>17</w:t>
            </w:r>
            <w:r w:rsidRPr="009325D3">
              <w:rPr>
                <w:noProof/>
                <w:webHidden/>
                <w:sz w:val="24"/>
                <w:szCs w:val="24"/>
              </w:rPr>
              <w:fldChar w:fldCharType="end"/>
            </w:r>
          </w:hyperlink>
        </w:p>
        <w:p w14:paraId="47F29B3D" w14:textId="172BE14A" w:rsidR="009325D3" w:rsidRPr="009325D3" w:rsidRDefault="009325D3">
          <w:pPr>
            <w:pStyle w:val="TOC2"/>
            <w:tabs>
              <w:tab w:val="right" w:leader="dot" w:pos="9350"/>
            </w:tabs>
            <w:rPr>
              <w:rFonts w:cstheme="minorBidi"/>
              <w:noProof/>
              <w:sz w:val="24"/>
              <w:szCs w:val="24"/>
              <w:lang w:val="en-IE" w:eastAsia="en-IE"/>
            </w:rPr>
          </w:pPr>
          <w:hyperlink w:anchor="_Toc177382668" w:history="1">
            <w:r w:rsidRPr="009325D3">
              <w:rPr>
                <w:rStyle w:val="Hyperlink"/>
                <w:noProof/>
                <w:sz w:val="24"/>
                <w:szCs w:val="24"/>
                <w:lang w:val="en-IE"/>
              </w:rPr>
              <w:t>Miscellaneous</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_Toc177382668 \h </w:instrText>
            </w:r>
            <w:r w:rsidRPr="009325D3">
              <w:rPr>
                <w:noProof/>
                <w:webHidden/>
                <w:sz w:val="24"/>
                <w:szCs w:val="24"/>
              </w:rPr>
            </w:r>
            <w:r w:rsidRPr="009325D3">
              <w:rPr>
                <w:noProof/>
                <w:webHidden/>
                <w:sz w:val="24"/>
                <w:szCs w:val="24"/>
              </w:rPr>
              <w:fldChar w:fldCharType="separate"/>
            </w:r>
            <w:r>
              <w:rPr>
                <w:noProof/>
                <w:webHidden/>
                <w:sz w:val="24"/>
                <w:szCs w:val="24"/>
              </w:rPr>
              <w:t>18</w:t>
            </w:r>
            <w:r w:rsidRPr="009325D3">
              <w:rPr>
                <w:noProof/>
                <w:webHidden/>
                <w:sz w:val="24"/>
                <w:szCs w:val="24"/>
              </w:rPr>
              <w:fldChar w:fldCharType="end"/>
            </w:r>
          </w:hyperlink>
        </w:p>
        <w:p w14:paraId="413A5DEF" w14:textId="705A0572" w:rsidR="009325D3" w:rsidRPr="009325D3" w:rsidRDefault="009325D3">
          <w:pPr>
            <w:pStyle w:val="TOC3"/>
            <w:tabs>
              <w:tab w:val="right" w:leader="dot" w:pos="9350"/>
            </w:tabs>
            <w:rPr>
              <w:rFonts w:cstheme="minorBidi"/>
              <w:noProof/>
              <w:sz w:val="24"/>
              <w:szCs w:val="24"/>
              <w:lang w:val="en-IE" w:eastAsia="en-IE"/>
            </w:rPr>
          </w:pPr>
          <w:hyperlink w:anchor="_Toc177382669" w:history="1">
            <w:r w:rsidRPr="009325D3">
              <w:rPr>
                <w:rStyle w:val="Hyperlink"/>
                <w:noProof/>
                <w:sz w:val="24"/>
                <w:szCs w:val="24"/>
                <w:lang w:val="en-IE"/>
              </w:rPr>
              <w:t>Exhibition Catalogue</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_Toc177382669 \h </w:instrText>
            </w:r>
            <w:r w:rsidRPr="009325D3">
              <w:rPr>
                <w:noProof/>
                <w:webHidden/>
                <w:sz w:val="24"/>
                <w:szCs w:val="24"/>
              </w:rPr>
            </w:r>
            <w:r w:rsidRPr="009325D3">
              <w:rPr>
                <w:noProof/>
                <w:webHidden/>
                <w:sz w:val="24"/>
                <w:szCs w:val="24"/>
              </w:rPr>
              <w:fldChar w:fldCharType="separate"/>
            </w:r>
            <w:r>
              <w:rPr>
                <w:noProof/>
                <w:webHidden/>
                <w:sz w:val="24"/>
                <w:szCs w:val="24"/>
              </w:rPr>
              <w:t>18</w:t>
            </w:r>
            <w:r w:rsidRPr="009325D3">
              <w:rPr>
                <w:noProof/>
                <w:webHidden/>
                <w:sz w:val="24"/>
                <w:szCs w:val="24"/>
              </w:rPr>
              <w:fldChar w:fldCharType="end"/>
            </w:r>
          </w:hyperlink>
        </w:p>
        <w:p w14:paraId="77326D71" w14:textId="5067518F" w:rsidR="009325D3" w:rsidRPr="009325D3" w:rsidRDefault="009325D3">
          <w:pPr>
            <w:pStyle w:val="TOC3"/>
            <w:tabs>
              <w:tab w:val="right" w:leader="dot" w:pos="9350"/>
            </w:tabs>
            <w:rPr>
              <w:rFonts w:cstheme="minorBidi"/>
              <w:noProof/>
              <w:sz w:val="24"/>
              <w:szCs w:val="24"/>
              <w:lang w:val="en-IE" w:eastAsia="en-IE"/>
            </w:rPr>
          </w:pPr>
          <w:hyperlink w:anchor="_Toc177382670" w:history="1">
            <w:r w:rsidRPr="009325D3">
              <w:rPr>
                <w:rStyle w:val="Hyperlink"/>
                <w:noProof/>
                <w:sz w:val="24"/>
                <w:szCs w:val="24"/>
                <w:lang w:val="en-IE"/>
              </w:rPr>
              <w:t>Painting/Drawing</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_Toc177382670 \h </w:instrText>
            </w:r>
            <w:r w:rsidRPr="009325D3">
              <w:rPr>
                <w:noProof/>
                <w:webHidden/>
                <w:sz w:val="24"/>
                <w:szCs w:val="24"/>
              </w:rPr>
            </w:r>
            <w:r w:rsidRPr="009325D3">
              <w:rPr>
                <w:noProof/>
                <w:webHidden/>
                <w:sz w:val="24"/>
                <w:szCs w:val="24"/>
              </w:rPr>
              <w:fldChar w:fldCharType="separate"/>
            </w:r>
            <w:r>
              <w:rPr>
                <w:noProof/>
                <w:webHidden/>
                <w:sz w:val="24"/>
                <w:szCs w:val="24"/>
              </w:rPr>
              <w:t>18</w:t>
            </w:r>
            <w:r w:rsidRPr="009325D3">
              <w:rPr>
                <w:noProof/>
                <w:webHidden/>
                <w:sz w:val="24"/>
                <w:szCs w:val="24"/>
              </w:rPr>
              <w:fldChar w:fldCharType="end"/>
            </w:r>
          </w:hyperlink>
        </w:p>
        <w:p w14:paraId="649D7D29" w14:textId="672AF77D" w:rsidR="009325D3" w:rsidRPr="009325D3" w:rsidRDefault="009325D3">
          <w:pPr>
            <w:pStyle w:val="TOC3"/>
            <w:tabs>
              <w:tab w:val="right" w:leader="dot" w:pos="9350"/>
            </w:tabs>
            <w:rPr>
              <w:rFonts w:cstheme="minorBidi"/>
              <w:noProof/>
              <w:sz w:val="24"/>
              <w:szCs w:val="24"/>
              <w:lang w:val="en-IE" w:eastAsia="en-IE"/>
            </w:rPr>
          </w:pPr>
          <w:hyperlink w:anchor="_Toc177382671" w:history="1">
            <w:r w:rsidRPr="009325D3">
              <w:rPr>
                <w:rStyle w:val="Hyperlink"/>
                <w:noProof/>
                <w:sz w:val="24"/>
                <w:szCs w:val="24"/>
                <w:lang w:val="en-IE"/>
              </w:rPr>
              <w:t>Dataset</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_Toc177382671 \h </w:instrText>
            </w:r>
            <w:r w:rsidRPr="009325D3">
              <w:rPr>
                <w:noProof/>
                <w:webHidden/>
                <w:sz w:val="24"/>
                <w:szCs w:val="24"/>
              </w:rPr>
            </w:r>
            <w:r w:rsidRPr="009325D3">
              <w:rPr>
                <w:noProof/>
                <w:webHidden/>
                <w:sz w:val="24"/>
                <w:szCs w:val="24"/>
              </w:rPr>
              <w:fldChar w:fldCharType="separate"/>
            </w:r>
            <w:r>
              <w:rPr>
                <w:noProof/>
                <w:webHidden/>
                <w:sz w:val="24"/>
                <w:szCs w:val="24"/>
              </w:rPr>
              <w:t>18</w:t>
            </w:r>
            <w:r w:rsidRPr="009325D3">
              <w:rPr>
                <w:noProof/>
                <w:webHidden/>
                <w:sz w:val="24"/>
                <w:szCs w:val="24"/>
              </w:rPr>
              <w:fldChar w:fldCharType="end"/>
            </w:r>
          </w:hyperlink>
        </w:p>
        <w:p w14:paraId="08D78A81" w14:textId="2A56BB4F" w:rsidR="009325D3" w:rsidRPr="009325D3" w:rsidRDefault="009325D3">
          <w:pPr>
            <w:pStyle w:val="TOC3"/>
            <w:tabs>
              <w:tab w:val="right" w:leader="dot" w:pos="9350"/>
            </w:tabs>
            <w:rPr>
              <w:rFonts w:cstheme="minorBidi"/>
              <w:noProof/>
              <w:sz w:val="24"/>
              <w:szCs w:val="24"/>
              <w:lang w:val="en-IE" w:eastAsia="en-IE"/>
            </w:rPr>
          </w:pPr>
          <w:hyperlink w:anchor="_Toc177382672" w:history="1">
            <w:r w:rsidRPr="009325D3">
              <w:rPr>
                <w:rStyle w:val="Hyperlink"/>
                <w:noProof/>
                <w:sz w:val="24"/>
                <w:szCs w:val="24"/>
                <w:lang w:val="en-IE"/>
              </w:rPr>
              <w:t>AI-Generated Content</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_Toc177382672 \h </w:instrText>
            </w:r>
            <w:r w:rsidRPr="009325D3">
              <w:rPr>
                <w:noProof/>
                <w:webHidden/>
                <w:sz w:val="24"/>
                <w:szCs w:val="24"/>
              </w:rPr>
            </w:r>
            <w:r w:rsidRPr="009325D3">
              <w:rPr>
                <w:noProof/>
                <w:webHidden/>
                <w:sz w:val="24"/>
                <w:szCs w:val="24"/>
              </w:rPr>
              <w:fldChar w:fldCharType="separate"/>
            </w:r>
            <w:r>
              <w:rPr>
                <w:noProof/>
                <w:webHidden/>
                <w:sz w:val="24"/>
                <w:szCs w:val="24"/>
              </w:rPr>
              <w:t>19</w:t>
            </w:r>
            <w:r w:rsidRPr="009325D3">
              <w:rPr>
                <w:noProof/>
                <w:webHidden/>
                <w:sz w:val="24"/>
                <w:szCs w:val="24"/>
              </w:rPr>
              <w:fldChar w:fldCharType="end"/>
            </w:r>
          </w:hyperlink>
        </w:p>
        <w:p w14:paraId="4FE92CF6" w14:textId="64E06B27" w:rsidR="009325D3" w:rsidRPr="009325D3" w:rsidRDefault="009325D3">
          <w:pPr>
            <w:pStyle w:val="TOC2"/>
            <w:tabs>
              <w:tab w:val="right" w:leader="dot" w:pos="9350"/>
            </w:tabs>
            <w:rPr>
              <w:rFonts w:cstheme="minorBidi"/>
              <w:noProof/>
              <w:sz w:val="24"/>
              <w:szCs w:val="24"/>
              <w:lang w:val="en-IE" w:eastAsia="en-IE"/>
            </w:rPr>
          </w:pPr>
          <w:hyperlink w:anchor="_Toc177382673" w:history="1">
            <w:r w:rsidRPr="009325D3">
              <w:rPr>
                <w:rStyle w:val="Hyperlink"/>
                <w:noProof/>
                <w:sz w:val="24"/>
                <w:szCs w:val="24"/>
                <w:lang w:val="en-IE"/>
              </w:rPr>
              <w:t>Legislation/Govt publication</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_Toc177382673 \h </w:instrText>
            </w:r>
            <w:r w:rsidRPr="009325D3">
              <w:rPr>
                <w:noProof/>
                <w:webHidden/>
                <w:sz w:val="24"/>
                <w:szCs w:val="24"/>
              </w:rPr>
            </w:r>
            <w:r w:rsidRPr="009325D3">
              <w:rPr>
                <w:noProof/>
                <w:webHidden/>
                <w:sz w:val="24"/>
                <w:szCs w:val="24"/>
              </w:rPr>
              <w:fldChar w:fldCharType="separate"/>
            </w:r>
            <w:r>
              <w:rPr>
                <w:noProof/>
                <w:webHidden/>
                <w:sz w:val="24"/>
                <w:szCs w:val="24"/>
              </w:rPr>
              <w:t>19</w:t>
            </w:r>
            <w:r w:rsidRPr="009325D3">
              <w:rPr>
                <w:noProof/>
                <w:webHidden/>
                <w:sz w:val="24"/>
                <w:szCs w:val="24"/>
              </w:rPr>
              <w:fldChar w:fldCharType="end"/>
            </w:r>
          </w:hyperlink>
        </w:p>
        <w:p w14:paraId="3F6EB8C0" w14:textId="725C6A08" w:rsidR="009325D3" w:rsidRPr="009325D3" w:rsidRDefault="009325D3">
          <w:pPr>
            <w:pStyle w:val="TOC3"/>
            <w:tabs>
              <w:tab w:val="right" w:leader="dot" w:pos="9350"/>
            </w:tabs>
            <w:rPr>
              <w:rFonts w:cstheme="minorBidi"/>
              <w:noProof/>
              <w:sz w:val="24"/>
              <w:szCs w:val="24"/>
              <w:lang w:val="en-IE" w:eastAsia="en-IE"/>
            </w:rPr>
          </w:pPr>
          <w:hyperlink w:anchor="_Toc177382674" w:history="1">
            <w:r w:rsidRPr="009325D3">
              <w:rPr>
                <w:rStyle w:val="Hyperlink"/>
                <w:noProof/>
                <w:sz w:val="24"/>
                <w:szCs w:val="24"/>
                <w:lang w:val="en-IE"/>
              </w:rPr>
              <w:t>Parliamentary/Legal material</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_Toc177382674 \h </w:instrText>
            </w:r>
            <w:r w:rsidRPr="009325D3">
              <w:rPr>
                <w:noProof/>
                <w:webHidden/>
                <w:sz w:val="24"/>
                <w:szCs w:val="24"/>
              </w:rPr>
            </w:r>
            <w:r w:rsidRPr="009325D3">
              <w:rPr>
                <w:noProof/>
                <w:webHidden/>
                <w:sz w:val="24"/>
                <w:szCs w:val="24"/>
              </w:rPr>
              <w:fldChar w:fldCharType="separate"/>
            </w:r>
            <w:r>
              <w:rPr>
                <w:noProof/>
                <w:webHidden/>
                <w:sz w:val="24"/>
                <w:szCs w:val="24"/>
              </w:rPr>
              <w:t>19</w:t>
            </w:r>
            <w:r w:rsidRPr="009325D3">
              <w:rPr>
                <w:noProof/>
                <w:webHidden/>
                <w:sz w:val="24"/>
                <w:szCs w:val="24"/>
              </w:rPr>
              <w:fldChar w:fldCharType="end"/>
            </w:r>
          </w:hyperlink>
        </w:p>
        <w:p w14:paraId="15B2805C" w14:textId="216F7508" w:rsidR="009325D3" w:rsidRPr="009325D3" w:rsidRDefault="009325D3">
          <w:pPr>
            <w:pStyle w:val="TOC3"/>
            <w:tabs>
              <w:tab w:val="right" w:leader="dot" w:pos="9350"/>
            </w:tabs>
            <w:rPr>
              <w:rFonts w:cstheme="minorBidi"/>
              <w:noProof/>
              <w:sz w:val="24"/>
              <w:szCs w:val="24"/>
              <w:lang w:val="en-IE" w:eastAsia="en-IE"/>
            </w:rPr>
          </w:pPr>
          <w:hyperlink w:anchor="_Toc177382675" w:history="1">
            <w:r w:rsidRPr="009325D3">
              <w:rPr>
                <w:rStyle w:val="Hyperlink"/>
                <w:noProof/>
                <w:sz w:val="24"/>
                <w:szCs w:val="24"/>
                <w:lang w:val="en-IE"/>
              </w:rPr>
              <w:t>Statutory Instrument</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_Toc177382675 \h </w:instrText>
            </w:r>
            <w:r w:rsidRPr="009325D3">
              <w:rPr>
                <w:noProof/>
                <w:webHidden/>
                <w:sz w:val="24"/>
                <w:szCs w:val="24"/>
              </w:rPr>
            </w:r>
            <w:r w:rsidRPr="009325D3">
              <w:rPr>
                <w:noProof/>
                <w:webHidden/>
                <w:sz w:val="24"/>
                <w:szCs w:val="24"/>
              </w:rPr>
              <w:fldChar w:fldCharType="separate"/>
            </w:r>
            <w:r>
              <w:rPr>
                <w:noProof/>
                <w:webHidden/>
                <w:sz w:val="24"/>
                <w:szCs w:val="24"/>
              </w:rPr>
              <w:t>19</w:t>
            </w:r>
            <w:r w:rsidRPr="009325D3">
              <w:rPr>
                <w:noProof/>
                <w:webHidden/>
                <w:sz w:val="24"/>
                <w:szCs w:val="24"/>
              </w:rPr>
              <w:fldChar w:fldCharType="end"/>
            </w:r>
          </w:hyperlink>
        </w:p>
        <w:p w14:paraId="7BF2FE65" w14:textId="54F0839C" w:rsidR="009325D3" w:rsidRPr="009325D3" w:rsidRDefault="009325D3">
          <w:pPr>
            <w:pStyle w:val="TOC2"/>
            <w:tabs>
              <w:tab w:val="right" w:leader="dot" w:pos="9350"/>
            </w:tabs>
            <w:rPr>
              <w:rFonts w:cstheme="minorBidi"/>
              <w:noProof/>
              <w:sz w:val="24"/>
              <w:szCs w:val="24"/>
              <w:lang w:val="en-IE" w:eastAsia="en-IE"/>
            </w:rPr>
          </w:pPr>
          <w:hyperlink w:anchor="_Toc177382676" w:history="1">
            <w:r w:rsidRPr="009325D3">
              <w:rPr>
                <w:rStyle w:val="Hyperlink"/>
                <w:noProof/>
                <w:sz w:val="24"/>
                <w:szCs w:val="24"/>
                <w:lang w:val="en-IE"/>
              </w:rPr>
              <w:t>Referencing Management Software</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_Toc177382676 \h </w:instrText>
            </w:r>
            <w:r w:rsidRPr="009325D3">
              <w:rPr>
                <w:noProof/>
                <w:webHidden/>
                <w:sz w:val="24"/>
                <w:szCs w:val="24"/>
              </w:rPr>
            </w:r>
            <w:r w:rsidRPr="009325D3">
              <w:rPr>
                <w:noProof/>
                <w:webHidden/>
                <w:sz w:val="24"/>
                <w:szCs w:val="24"/>
              </w:rPr>
              <w:fldChar w:fldCharType="separate"/>
            </w:r>
            <w:r>
              <w:rPr>
                <w:noProof/>
                <w:webHidden/>
                <w:sz w:val="24"/>
                <w:szCs w:val="24"/>
              </w:rPr>
              <w:t>20</w:t>
            </w:r>
            <w:r w:rsidRPr="009325D3">
              <w:rPr>
                <w:noProof/>
                <w:webHidden/>
                <w:sz w:val="24"/>
                <w:szCs w:val="24"/>
              </w:rPr>
              <w:fldChar w:fldCharType="end"/>
            </w:r>
          </w:hyperlink>
        </w:p>
        <w:p w14:paraId="341652A4" w14:textId="553FCE19" w:rsidR="009325D3" w:rsidRPr="009325D3" w:rsidRDefault="009325D3">
          <w:pPr>
            <w:pStyle w:val="TOC1"/>
            <w:tabs>
              <w:tab w:val="right" w:leader="dot" w:pos="9350"/>
            </w:tabs>
            <w:rPr>
              <w:noProof/>
              <w:sz w:val="24"/>
              <w:szCs w:val="24"/>
              <w:lang w:val="en-IE" w:eastAsia="en-IE"/>
            </w:rPr>
          </w:pPr>
          <w:hyperlink w:anchor="_Toc177382677" w:history="1">
            <w:r w:rsidRPr="009325D3">
              <w:rPr>
                <w:rStyle w:val="Hyperlink"/>
                <w:noProof/>
                <w:sz w:val="24"/>
                <w:szCs w:val="24"/>
                <w:lang w:val="en-IE"/>
              </w:rPr>
              <w:t>Sample Reference List</w:t>
            </w:r>
            <w:r w:rsidRPr="009325D3">
              <w:rPr>
                <w:noProof/>
                <w:webHidden/>
                <w:sz w:val="24"/>
                <w:szCs w:val="24"/>
              </w:rPr>
              <w:tab/>
            </w:r>
            <w:r w:rsidRPr="009325D3">
              <w:rPr>
                <w:noProof/>
                <w:webHidden/>
                <w:sz w:val="24"/>
                <w:szCs w:val="24"/>
              </w:rPr>
              <w:fldChar w:fldCharType="begin"/>
            </w:r>
            <w:r w:rsidRPr="009325D3">
              <w:rPr>
                <w:noProof/>
                <w:webHidden/>
                <w:sz w:val="24"/>
                <w:szCs w:val="24"/>
              </w:rPr>
              <w:instrText xml:space="preserve"> PAGEREF _Toc177382677 \h </w:instrText>
            </w:r>
            <w:r w:rsidRPr="009325D3">
              <w:rPr>
                <w:noProof/>
                <w:webHidden/>
                <w:sz w:val="24"/>
                <w:szCs w:val="24"/>
              </w:rPr>
            </w:r>
            <w:r w:rsidRPr="009325D3">
              <w:rPr>
                <w:noProof/>
                <w:webHidden/>
                <w:sz w:val="24"/>
                <w:szCs w:val="24"/>
              </w:rPr>
              <w:fldChar w:fldCharType="separate"/>
            </w:r>
            <w:r>
              <w:rPr>
                <w:noProof/>
                <w:webHidden/>
                <w:sz w:val="24"/>
                <w:szCs w:val="24"/>
              </w:rPr>
              <w:t>21</w:t>
            </w:r>
            <w:r w:rsidRPr="009325D3">
              <w:rPr>
                <w:noProof/>
                <w:webHidden/>
                <w:sz w:val="24"/>
                <w:szCs w:val="24"/>
              </w:rPr>
              <w:fldChar w:fldCharType="end"/>
            </w:r>
          </w:hyperlink>
        </w:p>
        <w:p w14:paraId="7728F968" w14:textId="2045E057" w:rsidR="00C54B24" w:rsidRPr="002B2870" w:rsidRDefault="00C54B24">
          <w:pPr>
            <w:rPr>
              <w:b/>
              <w:bCs/>
              <w:noProof/>
              <w:sz w:val="25"/>
              <w:szCs w:val="25"/>
            </w:rPr>
          </w:pPr>
          <w:r w:rsidRPr="009325D3">
            <w:rPr>
              <w:b/>
              <w:bCs/>
              <w:noProof/>
              <w:sz w:val="24"/>
              <w:szCs w:val="24"/>
            </w:rPr>
            <w:fldChar w:fldCharType="end"/>
          </w:r>
        </w:p>
      </w:sdtContent>
    </w:sdt>
    <w:p w14:paraId="79F4FA1F" w14:textId="63E8011B" w:rsidR="004E1AED" w:rsidRPr="00C154A2" w:rsidRDefault="00B636BE" w:rsidP="00C54B24">
      <w:pPr>
        <w:pStyle w:val="Heading1"/>
        <w:rPr>
          <w:sz w:val="26"/>
          <w:szCs w:val="26"/>
        </w:rPr>
      </w:pPr>
      <w:bookmarkStart w:id="1" w:name="_Toc177382620"/>
      <w:r w:rsidRPr="00C154A2">
        <w:rPr>
          <w:sz w:val="26"/>
          <w:szCs w:val="26"/>
        </w:rPr>
        <w:lastRenderedPageBreak/>
        <w:t>Introduction</w:t>
      </w:r>
      <w:bookmarkEnd w:id="1"/>
    </w:p>
    <w:p w14:paraId="462C7478" w14:textId="77777777" w:rsidR="00194DF6" w:rsidRPr="00C154A2" w:rsidRDefault="00B636BE" w:rsidP="00C54B24">
      <w:pPr>
        <w:pStyle w:val="Heading2"/>
        <w:rPr>
          <w:sz w:val="26"/>
          <w:szCs w:val="26"/>
        </w:rPr>
      </w:pPr>
      <w:bookmarkStart w:id="2" w:name="_Toc177382621"/>
      <w:r w:rsidRPr="00C154A2">
        <w:rPr>
          <w:sz w:val="26"/>
          <w:szCs w:val="26"/>
        </w:rPr>
        <w:t xml:space="preserve">Why </w:t>
      </w:r>
      <w:r w:rsidR="00C54B24" w:rsidRPr="00C154A2">
        <w:rPr>
          <w:sz w:val="26"/>
          <w:szCs w:val="26"/>
        </w:rPr>
        <w:t>Reference</w:t>
      </w:r>
      <w:r w:rsidRPr="00C154A2">
        <w:rPr>
          <w:sz w:val="26"/>
          <w:szCs w:val="26"/>
        </w:rPr>
        <w:t>?</w:t>
      </w:r>
      <w:bookmarkEnd w:id="2"/>
    </w:p>
    <w:p w14:paraId="327CE727" w14:textId="77777777" w:rsidR="00C54B24" w:rsidRPr="00C154A2" w:rsidRDefault="00C54B24" w:rsidP="00C54B24">
      <w:pPr>
        <w:rPr>
          <w:sz w:val="26"/>
          <w:szCs w:val="26"/>
        </w:rPr>
      </w:pPr>
    </w:p>
    <w:p w14:paraId="7CBC888C" w14:textId="77777777" w:rsidR="00C54B24" w:rsidRPr="00C154A2" w:rsidRDefault="00C54B24" w:rsidP="00C54B24">
      <w:pPr>
        <w:rPr>
          <w:sz w:val="26"/>
          <w:szCs w:val="26"/>
        </w:rPr>
      </w:pPr>
      <w:r w:rsidRPr="00C154A2">
        <w:rPr>
          <w:sz w:val="26"/>
          <w:szCs w:val="26"/>
        </w:rPr>
        <w:t>Referencing is the practice of formally acknowledging other people’s work in your own academic writing and research. Whenever you use another person’s idea,</w:t>
      </w:r>
      <w:r w:rsidR="004121B1">
        <w:rPr>
          <w:sz w:val="26"/>
          <w:szCs w:val="26"/>
        </w:rPr>
        <w:t xml:space="preserve"> theory, or argument,</w:t>
      </w:r>
      <w:r w:rsidRPr="00C154A2">
        <w:rPr>
          <w:sz w:val="26"/>
          <w:szCs w:val="26"/>
        </w:rPr>
        <w:t xml:space="preserve"> you must provide an accompanying citation and reference. It provides the link between what you write, and the evidence on which your writing is based on. When done correctly, referencing will:</w:t>
      </w:r>
    </w:p>
    <w:p w14:paraId="67CF6AB4" w14:textId="77777777" w:rsidR="00C54B24" w:rsidRPr="00C154A2" w:rsidRDefault="00C54B24" w:rsidP="00C54B24">
      <w:pPr>
        <w:pStyle w:val="ListParagraph"/>
        <w:numPr>
          <w:ilvl w:val="0"/>
          <w:numId w:val="19"/>
        </w:numPr>
        <w:rPr>
          <w:sz w:val="26"/>
          <w:szCs w:val="26"/>
        </w:rPr>
      </w:pPr>
      <w:r w:rsidRPr="00C154A2">
        <w:rPr>
          <w:sz w:val="26"/>
          <w:szCs w:val="26"/>
        </w:rPr>
        <w:t>Lend credibility to your analysis and arguments.</w:t>
      </w:r>
    </w:p>
    <w:p w14:paraId="1B3D615F" w14:textId="77777777" w:rsidR="00C54B24" w:rsidRPr="00C154A2" w:rsidRDefault="00C54B24" w:rsidP="00C54B24">
      <w:pPr>
        <w:pStyle w:val="ListParagraph"/>
        <w:numPr>
          <w:ilvl w:val="0"/>
          <w:numId w:val="19"/>
        </w:numPr>
        <w:rPr>
          <w:sz w:val="26"/>
          <w:szCs w:val="26"/>
        </w:rPr>
      </w:pPr>
      <w:r w:rsidRPr="00C154A2">
        <w:rPr>
          <w:sz w:val="26"/>
          <w:szCs w:val="26"/>
        </w:rPr>
        <w:t>Establish the academic quality of your work.</w:t>
      </w:r>
    </w:p>
    <w:p w14:paraId="1CCD3528" w14:textId="77777777" w:rsidR="00C54B24" w:rsidRPr="00C154A2" w:rsidRDefault="00C54B24" w:rsidP="00C54B24">
      <w:pPr>
        <w:pStyle w:val="ListParagraph"/>
        <w:numPr>
          <w:ilvl w:val="0"/>
          <w:numId w:val="19"/>
        </w:numPr>
        <w:rPr>
          <w:sz w:val="26"/>
          <w:szCs w:val="26"/>
        </w:rPr>
      </w:pPr>
      <w:r w:rsidRPr="00C154A2">
        <w:rPr>
          <w:sz w:val="26"/>
          <w:szCs w:val="26"/>
        </w:rPr>
        <w:t>Allow the reader to quickly and easily locate what sources you have used.</w:t>
      </w:r>
    </w:p>
    <w:p w14:paraId="077D097D" w14:textId="77777777" w:rsidR="00C54B24" w:rsidRPr="00C154A2" w:rsidRDefault="00C54B24" w:rsidP="00C54B24">
      <w:pPr>
        <w:pStyle w:val="ListParagraph"/>
        <w:numPr>
          <w:ilvl w:val="0"/>
          <w:numId w:val="19"/>
        </w:numPr>
        <w:rPr>
          <w:sz w:val="26"/>
          <w:szCs w:val="26"/>
        </w:rPr>
      </w:pPr>
      <w:r w:rsidRPr="00C154A2">
        <w:rPr>
          <w:sz w:val="26"/>
          <w:szCs w:val="26"/>
        </w:rPr>
        <w:t>Exhibit the depth and breadth of your own reading and understanding of a particular topic.</w:t>
      </w:r>
    </w:p>
    <w:p w14:paraId="62E1BE99" w14:textId="77777777" w:rsidR="00C54B24" w:rsidRPr="00C154A2" w:rsidRDefault="00C54B24" w:rsidP="00C54B24">
      <w:pPr>
        <w:pStyle w:val="ListParagraph"/>
        <w:numPr>
          <w:ilvl w:val="0"/>
          <w:numId w:val="19"/>
        </w:numPr>
        <w:rPr>
          <w:sz w:val="26"/>
          <w:szCs w:val="26"/>
        </w:rPr>
      </w:pPr>
      <w:r w:rsidRPr="00C154A2">
        <w:rPr>
          <w:sz w:val="26"/>
          <w:szCs w:val="26"/>
        </w:rPr>
        <w:t>Distinguish between your own work and that of others.</w:t>
      </w:r>
    </w:p>
    <w:p w14:paraId="0959EAA6" w14:textId="77777777" w:rsidR="00C54B24" w:rsidRPr="00C154A2" w:rsidRDefault="00C54B24" w:rsidP="00C54B24">
      <w:pPr>
        <w:pStyle w:val="ListParagraph"/>
        <w:numPr>
          <w:ilvl w:val="0"/>
          <w:numId w:val="19"/>
        </w:numPr>
        <w:rPr>
          <w:sz w:val="26"/>
          <w:szCs w:val="26"/>
        </w:rPr>
      </w:pPr>
      <w:r w:rsidRPr="00C154A2">
        <w:rPr>
          <w:sz w:val="26"/>
          <w:szCs w:val="26"/>
        </w:rPr>
        <w:t xml:space="preserve">Help to avoid </w:t>
      </w:r>
      <w:r w:rsidRPr="00C154A2">
        <w:rPr>
          <w:b/>
          <w:sz w:val="26"/>
          <w:szCs w:val="26"/>
        </w:rPr>
        <w:t>plagiarism</w:t>
      </w:r>
      <w:r w:rsidRPr="00C154A2">
        <w:rPr>
          <w:sz w:val="26"/>
          <w:szCs w:val="26"/>
        </w:rPr>
        <w:t xml:space="preserve"> – a serious academic offence. </w:t>
      </w:r>
    </w:p>
    <w:p w14:paraId="598B8778" w14:textId="77777777" w:rsidR="00C154A2" w:rsidRPr="00C154A2" w:rsidRDefault="00C154A2" w:rsidP="00C154A2">
      <w:pPr>
        <w:rPr>
          <w:sz w:val="26"/>
          <w:szCs w:val="26"/>
        </w:rPr>
      </w:pPr>
    </w:p>
    <w:p w14:paraId="58D8E407" w14:textId="77777777" w:rsidR="00C154A2" w:rsidRPr="00C154A2" w:rsidRDefault="00C154A2" w:rsidP="00C154A2">
      <w:pPr>
        <w:pStyle w:val="Heading2"/>
        <w:rPr>
          <w:sz w:val="26"/>
          <w:szCs w:val="26"/>
        </w:rPr>
      </w:pPr>
      <w:bookmarkStart w:id="3" w:name="_Toc177382622"/>
      <w:r w:rsidRPr="00C154A2">
        <w:rPr>
          <w:sz w:val="26"/>
          <w:szCs w:val="26"/>
        </w:rPr>
        <w:t>What is Plagiarism?</w:t>
      </w:r>
      <w:bookmarkEnd w:id="3"/>
    </w:p>
    <w:p w14:paraId="13B0CDCB" w14:textId="77777777" w:rsidR="00C154A2" w:rsidRPr="00C154A2" w:rsidRDefault="00C154A2" w:rsidP="00C154A2">
      <w:pPr>
        <w:rPr>
          <w:sz w:val="26"/>
          <w:szCs w:val="26"/>
        </w:rPr>
      </w:pPr>
    </w:p>
    <w:p w14:paraId="00D391C8" w14:textId="77777777" w:rsidR="00C154A2" w:rsidRPr="00C154A2" w:rsidRDefault="00C154A2" w:rsidP="00C154A2">
      <w:pPr>
        <w:rPr>
          <w:sz w:val="26"/>
          <w:szCs w:val="26"/>
        </w:rPr>
      </w:pPr>
      <w:r w:rsidRPr="00C154A2">
        <w:rPr>
          <w:sz w:val="26"/>
          <w:szCs w:val="26"/>
        </w:rPr>
        <w:t xml:space="preserve">Plagiarism is the unacknowledged use of somebody else’s work. A citation for an original source must be given when you are referring in your writing to someone else’s arguments, theories, models, etc. Whether citing a source directly, by quoting from it, or indirectly, by paraphrasing, </w:t>
      </w:r>
      <w:proofErr w:type="spellStart"/>
      <w:r w:rsidRPr="00C154A2">
        <w:rPr>
          <w:sz w:val="26"/>
          <w:szCs w:val="26"/>
        </w:rPr>
        <w:t>summarising</w:t>
      </w:r>
      <w:proofErr w:type="spellEnd"/>
      <w:r w:rsidRPr="00C154A2">
        <w:rPr>
          <w:sz w:val="26"/>
          <w:szCs w:val="26"/>
        </w:rPr>
        <w:t>, describing, or referring to it in some other way, a citation must be given. Plagiarism, whether unintentional or not, is a serious academic offence.</w:t>
      </w:r>
    </w:p>
    <w:p w14:paraId="4F8C5F80" w14:textId="77777777" w:rsidR="00226599" w:rsidRPr="00C154A2" w:rsidRDefault="00226599" w:rsidP="00226599">
      <w:pPr>
        <w:rPr>
          <w:sz w:val="26"/>
          <w:szCs w:val="26"/>
        </w:rPr>
      </w:pPr>
    </w:p>
    <w:p w14:paraId="57389408" w14:textId="77777777" w:rsidR="00226599" w:rsidRPr="00C154A2" w:rsidRDefault="001A3D9D" w:rsidP="00226599">
      <w:pPr>
        <w:pStyle w:val="Heading2"/>
        <w:rPr>
          <w:sz w:val="26"/>
          <w:szCs w:val="26"/>
        </w:rPr>
      </w:pPr>
      <w:bookmarkStart w:id="4" w:name="_Toc177382623"/>
      <w:r w:rsidRPr="00C154A2">
        <w:rPr>
          <w:sz w:val="26"/>
          <w:szCs w:val="26"/>
        </w:rPr>
        <w:t>When to Reference</w:t>
      </w:r>
      <w:r w:rsidR="00226599" w:rsidRPr="00C154A2">
        <w:rPr>
          <w:sz w:val="26"/>
          <w:szCs w:val="26"/>
        </w:rPr>
        <w:t>?</w:t>
      </w:r>
      <w:bookmarkEnd w:id="4"/>
    </w:p>
    <w:p w14:paraId="3093D6BE" w14:textId="77777777" w:rsidR="00C54B24" w:rsidRPr="00C154A2" w:rsidRDefault="00C54B24" w:rsidP="00C54B24">
      <w:pPr>
        <w:rPr>
          <w:sz w:val="26"/>
          <w:szCs w:val="26"/>
        </w:rPr>
      </w:pPr>
    </w:p>
    <w:p w14:paraId="32A1F6B7" w14:textId="77777777" w:rsidR="00226599" w:rsidRDefault="00226599" w:rsidP="00C54B24">
      <w:pPr>
        <w:rPr>
          <w:sz w:val="26"/>
          <w:szCs w:val="26"/>
        </w:rPr>
      </w:pPr>
      <w:r w:rsidRPr="00C154A2">
        <w:rPr>
          <w:sz w:val="26"/>
          <w:szCs w:val="26"/>
        </w:rPr>
        <w:t xml:space="preserve">Anytime you use another person’s theories, arguments or ideas, you must provide a citation and reference. You must reference </w:t>
      </w:r>
      <w:r w:rsidRPr="00C154A2">
        <w:rPr>
          <w:b/>
          <w:sz w:val="26"/>
          <w:szCs w:val="26"/>
        </w:rPr>
        <w:t xml:space="preserve">all the sources </w:t>
      </w:r>
      <w:r w:rsidRPr="00C154A2">
        <w:rPr>
          <w:sz w:val="26"/>
          <w:szCs w:val="26"/>
        </w:rPr>
        <w:t xml:space="preserve">you have used as part of </w:t>
      </w:r>
      <w:r w:rsidRPr="00C154A2">
        <w:rPr>
          <w:sz w:val="26"/>
          <w:szCs w:val="26"/>
        </w:rPr>
        <w:lastRenderedPageBreak/>
        <w:t xml:space="preserve">your academic work. This applies to all manner of academic work, be it essays, presentations, reports, etc. Any and all information that you quote, </w:t>
      </w:r>
      <w:proofErr w:type="spellStart"/>
      <w:r w:rsidRPr="00C154A2">
        <w:rPr>
          <w:sz w:val="26"/>
          <w:szCs w:val="26"/>
        </w:rPr>
        <w:t>summarise</w:t>
      </w:r>
      <w:proofErr w:type="spellEnd"/>
      <w:r w:rsidRPr="00C154A2">
        <w:rPr>
          <w:sz w:val="26"/>
          <w:szCs w:val="26"/>
        </w:rPr>
        <w:t>, or paraphrase must be referenced accordingly. It is good practice to systematically record all information on what sources you have used during the research process, otherwise, it can be difficult to locate these sources at a later time.</w:t>
      </w:r>
    </w:p>
    <w:p w14:paraId="0A828D18" w14:textId="77777777" w:rsidR="00C154A2" w:rsidRPr="00C154A2" w:rsidRDefault="00C154A2" w:rsidP="00C54B24">
      <w:pPr>
        <w:rPr>
          <w:sz w:val="26"/>
          <w:szCs w:val="26"/>
        </w:rPr>
      </w:pPr>
    </w:p>
    <w:p w14:paraId="4D6B978D" w14:textId="77777777" w:rsidR="00226599" w:rsidRPr="00C154A2" w:rsidRDefault="001A3D9D" w:rsidP="00226599">
      <w:pPr>
        <w:pStyle w:val="Heading2"/>
        <w:rPr>
          <w:sz w:val="26"/>
          <w:szCs w:val="26"/>
        </w:rPr>
      </w:pPr>
      <w:bookmarkStart w:id="5" w:name="_Toc177382624"/>
      <w:r w:rsidRPr="00C154A2">
        <w:rPr>
          <w:sz w:val="26"/>
          <w:szCs w:val="26"/>
        </w:rPr>
        <w:t>Basic Points of the Harvard S</w:t>
      </w:r>
      <w:r w:rsidR="00226599" w:rsidRPr="00C154A2">
        <w:rPr>
          <w:sz w:val="26"/>
          <w:szCs w:val="26"/>
        </w:rPr>
        <w:t>tyle</w:t>
      </w:r>
      <w:bookmarkEnd w:id="5"/>
    </w:p>
    <w:p w14:paraId="33A1E127" w14:textId="77777777" w:rsidR="004E1AED" w:rsidRPr="00C154A2" w:rsidRDefault="004E1AED" w:rsidP="00C54B24">
      <w:pPr>
        <w:rPr>
          <w:sz w:val="26"/>
          <w:szCs w:val="26"/>
        </w:rPr>
      </w:pPr>
    </w:p>
    <w:p w14:paraId="64476258" w14:textId="77777777" w:rsidR="00226599" w:rsidRPr="00C154A2" w:rsidRDefault="00226599" w:rsidP="00C154A2">
      <w:pPr>
        <w:rPr>
          <w:sz w:val="26"/>
          <w:szCs w:val="26"/>
        </w:rPr>
      </w:pPr>
      <w:r w:rsidRPr="00C154A2">
        <w:rPr>
          <w:sz w:val="26"/>
          <w:szCs w:val="26"/>
        </w:rPr>
        <w:t xml:space="preserve">The Harvard style is an author/date system of citation. It consists of an in-text citation, which gives brief details of the source you are quoting from, inserted in the main text of your writing. A reference is the full publication details of the work cited, compiled in </w:t>
      </w:r>
      <w:r w:rsidR="00C154A2">
        <w:rPr>
          <w:sz w:val="26"/>
          <w:szCs w:val="26"/>
        </w:rPr>
        <w:t>the</w:t>
      </w:r>
      <w:r w:rsidRPr="00C154A2">
        <w:rPr>
          <w:sz w:val="26"/>
          <w:szCs w:val="26"/>
        </w:rPr>
        <w:t xml:space="preserve"> reference list.</w:t>
      </w:r>
      <w:r w:rsidR="001D0B63" w:rsidRPr="00C154A2">
        <w:rPr>
          <w:sz w:val="26"/>
          <w:szCs w:val="26"/>
        </w:rPr>
        <w:t xml:space="preserve"> </w:t>
      </w:r>
      <w:r w:rsidR="00C154A2" w:rsidRPr="00C154A2">
        <w:rPr>
          <w:sz w:val="26"/>
          <w:szCs w:val="26"/>
        </w:rPr>
        <w:t xml:space="preserve">In addition to referring to this guide, it is very important that you consult your course lecturer if you are in any doubt about citing a particular source, and with regard to the </w:t>
      </w:r>
      <w:proofErr w:type="spellStart"/>
      <w:r w:rsidR="00C154A2" w:rsidRPr="00C154A2">
        <w:rPr>
          <w:sz w:val="26"/>
          <w:szCs w:val="26"/>
        </w:rPr>
        <w:t>organisation</w:t>
      </w:r>
      <w:proofErr w:type="spellEnd"/>
      <w:r w:rsidR="00C154A2" w:rsidRPr="00C154A2">
        <w:rPr>
          <w:sz w:val="26"/>
          <w:szCs w:val="26"/>
        </w:rPr>
        <w:t xml:space="preserve"> and presentation of your manuscript. If you are in any doubt about whether or not you should cite a source - cite it!  </w:t>
      </w:r>
    </w:p>
    <w:p w14:paraId="2194A742" w14:textId="77777777" w:rsidR="00C154A2" w:rsidRPr="00C154A2" w:rsidRDefault="00C154A2" w:rsidP="00226599">
      <w:pPr>
        <w:rPr>
          <w:sz w:val="26"/>
          <w:szCs w:val="26"/>
        </w:rPr>
      </w:pPr>
    </w:p>
    <w:p w14:paraId="5EE147EC" w14:textId="77777777" w:rsidR="00226599" w:rsidRPr="00C154A2" w:rsidRDefault="001A3D9D" w:rsidP="00C13464">
      <w:pPr>
        <w:pStyle w:val="Heading1"/>
        <w:rPr>
          <w:sz w:val="26"/>
          <w:szCs w:val="26"/>
        </w:rPr>
      </w:pPr>
      <w:bookmarkStart w:id="6" w:name="_Toc177382625"/>
      <w:r w:rsidRPr="00C154A2">
        <w:rPr>
          <w:sz w:val="26"/>
          <w:szCs w:val="26"/>
        </w:rPr>
        <w:t>How to C</w:t>
      </w:r>
      <w:r w:rsidR="00C13464" w:rsidRPr="00C154A2">
        <w:rPr>
          <w:sz w:val="26"/>
          <w:szCs w:val="26"/>
        </w:rPr>
        <w:t>ite</w:t>
      </w:r>
      <w:bookmarkEnd w:id="6"/>
    </w:p>
    <w:p w14:paraId="03910460" w14:textId="77777777" w:rsidR="00C13464" w:rsidRPr="00C154A2" w:rsidRDefault="00C13464" w:rsidP="00C13464">
      <w:pPr>
        <w:rPr>
          <w:sz w:val="26"/>
          <w:szCs w:val="26"/>
        </w:rPr>
      </w:pPr>
    </w:p>
    <w:p w14:paraId="6D618FF8" w14:textId="77777777" w:rsidR="00C13464" w:rsidRPr="00C154A2" w:rsidRDefault="00C13464" w:rsidP="00C13464">
      <w:pPr>
        <w:rPr>
          <w:sz w:val="26"/>
          <w:szCs w:val="26"/>
        </w:rPr>
      </w:pPr>
      <w:r w:rsidRPr="00C154A2">
        <w:rPr>
          <w:sz w:val="26"/>
          <w:szCs w:val="26"/>
        </w:rPr>
        <w:t>Citations should include the following details:</w:t>
      </w:r>
    </w:p>
    <w:p w14:paraId="52DD06AB" w14:textId="77777777" w:rsidR="00C13464" w:rsidRPr="00C154A2" w:rsidRDefault="00C13464" w:rsidP="00C13464">
      <w:pPr>
        <w:pStyle w:val="ListParagraph"/>
        <w:numPr>
          <w:ilvl w:val="0"/>
          <w:numId w:val="20"/>
        </w:numPr>
        <w:rPr>
          <w:sz w:val="26"/>
          <w:szCs w:val="26"/>
        </w:rPr>
      </w:pPr>
      <w:r w:rsidRPr="00C154A2">
        <w:rPr>
          <w:sz w:val="26"/>
          <w:szCs w:val="26"/>
        </w:rPr>
        <w:t>Author(s) or editor(s) surname</w:t>
      </w:r>
    </w:p>
    <w:p w14:paraId="0455A56B" w14:textId="77777777" w:rsidR="00C13464" w:rsidRPr="00C154A2" w:rsidRDefault="00C13464" w:rsidP="00C13464">
      <w:pPr>
        <w:pStyle w:val="ListParagraph"/>
        <w:numPr>
          <w:ilvl w:val="0"/>
          <w:numId w:val="20"/>
        </w:numPr>
        <w:rPr>
          <w:sz w:val="26"/>
          <w:szCs w:val="26"/>
        </w:rPr>
      </w:pPr>
      <w:r w:rsidRPr="00C154A2">
        <w:rPr>
          <w:sz w:val="26"/>
          <w:szCs w:val="26"/>
        </w:rPr>
        <w:t>Year of publication</w:t>
      </w:r>
    </w:p>
    <w:p w14:paraId="64B79E6F" w14:textId="77777777" w:rsidR="00C13464" w:rsidRPr="00C154A2" w:rsidRDefault="00C13464" w:rsidP="00C13464">
      <w:pPr>
        <w:pStyle w:val="ListParagraph"/>
        <w:numPr>
          <w:ilvl w:val="0"/>
          <w:numId w:val="20"/>
        </w:numPr>
        <w:rPr>
          <w:sz w:val="26"/>
          <w:szCs w:val="26"/>
        </w:rPr>
      </w:pPr>
      <w:r w:rsidRPr="00C154A2">
        <w:rPr>
          <w:sz w:val="26"/>
          <w:szCs w:val="26"/>
        </w:rPr>
        <w:t>Page number(s) - p. or pp. for multiple pages</w:t>
      </w:r>
    </w:p>
    <w:p w14:paraId="7345FABD" w14:textId="77777777" w:rsidR="00C13464" w:rsidRPr="00C154A2" w:rsidRDefault="00C13464" w:rsidP="00C13464">
      <w:pPr>
        <w:rPr>
          <w:sz w:val="26"/>
          <w:szCs w:val="26"/>
        </w:rPr>
      </w:pPr>
      <w:r w:rsidRPr="00C154A2">
        <w:rPr>
          <w:noProof/>
          <w:sz w:val="26"/>
          <w:szCs w:val="26"/>
          <w:lang w:val="en-IE" w:eastAsia="en-IE"/>
        </w:rPr>
        <mc:AlternateContent>
          <mc:Choice Requires="wps">
            <w:drawing>
              <wp:anchor distT="0" distB="0" distL="114300" distR="114300" simplePos="0" relativeHeight="251661312" behindDoc="0" locked="0" layoutInCell="1" allowOverlap="1" wp14:anchorId="6D884972" wp14:editId="20767BC0">
                <wp:simplePos x="0" y="0"/>
                <wp:positionH relativeFrom="margin">
                  <wp:align>center</wp:align>
                </wp:positionH>
                <wp:positionV relativeFrom="paragraph">
                  <wp:posOffset>297815</wp:posOffset>
                </wp:positionV>
                <wp:extent cx="3562350" cy="885825"/>
                <wp:effectExtent l="0" t="0" r="19050" b="28575"/>
                <wp:wrapSquare wrapText="bothSides"/>
                <wp:docPr id="1" name="Rounded Rectangle 1"/>
                <wp:cNvGraphicFramePr/>
                <a:graphic xmlns:a="http://schemas.openxmlformats.org/drawingml/2006/main">
                  <a:graphicData uri="http://schemas.microsoft.com/office/word/2010/wordprocessingShape">
                    <wps:wsp>
                      <wps:cNvSpPr/>
                      <wps:spPr>
                        <a:xfrm>
                          <a:off x="0" y="0"/>
                          <a:ext cx="3562350" cy="885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7135B5" w14:textId="77777777" w:rsidR="002B2870" w:rsidRDefault="002B2870" w:rsidP="00C13464">
                            <w:pPr>
                              <w:rPr>
                                <w:b/>
                              </w:rPr>
                            </w:pPr>
                            <w:r>
                              <w:rPr>
                                <w:b/>
                              </w:rPr>
                              <w:t>Example</w:t>
                            </w:r>
                          </w:p>
                          <w:p w14:paraId="4C26023F" w14:textId="77777777" w:rsidR="002B2870" w:rsidRPr="00C13464" w:rsidRDefault="002B2870" w:rsidP="00C13464">
                            <w:pPr>
                              <w:rPr>
                                <w:i/>
                                <w:color w:val="DBE5F1" w:themeColor="accent1" w:themeTint="33"/>
                              </w:rPr>
                            </w:pPr>
                            <w:r w:rsidRPr="00C13464">
                              <w:rPr>
                                <w:rStyle w:val="IntenseEmphasis"/>
                                <w:i w:val="0"/>
                                <w:color w:val="DBE5F1" w:themeColor="accent1" w:themeTint="33"/>
                              </w:rPr>
                              <w:t>One seminal study (Chomsky, 1998, p. 64) argues that …</w:t>
                            </w:r>
                          </w:p>
                          <w:p w14:paraId="69310C25" w14:textId="77777777" w:rsidR="002B2870" w:rsidRDefault="002B2870" w:rsidP="00C13464">
                            <w:pPr>
                              <w:jc w:val="center"/>
                              <w:rPr>
                                <w:b/>
                              </w:rPr>
                            </w:pPr>
                          </w:p>
                          <w:p w14:paraId="19ABCF72" w14:textId="77777777" w:rsidR="002B2870" w:rsidRPr="00F85EC3" w:rsidRDefault="002B2870" w:rsidP="00C134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884972" id="Rounded Rectangle 1" o:spid="_x0000_s1027" style="position:absolute;margin-left:0;margin-top:23.45pt;width:280.5pt;height:69.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" fillcolor="#4f81bd [3204]" strokecolor="#243f60 [1604]" strokeweight="1pt">
                <v:textbox>
                  <w:txbxContent>
                    <w:p w14:paraId="027135B5" w14:textId="77777777" w:rsidR="002B2870" w:rsidRDefault="002B2870" w:rsidP="00C13464">
                      <w:pPr>
                        <w:rPr>
                          <w:b/>
                        </w:rPr>
                      </w:pPr>
                      <w:r>
                        <w:rPr>
                          <w:b/>
                        </w:rPr>
                        <w:t>Example</w:t>
                      </w:r>
                    </w:p>
                    <w:p w14:paraId="4C26023F" w14:textId="77777777" w:rsidR="002B2870" w:rsidRPr="00C13464" w:rsidRDefault="002B2870" w:rsidP="00C13464">
                      <w:pPr>
                        <w:rPr>
                          <w:i/>
                          <w:color w:val="DBE5F1" w:themeColor="accent1" w:themeTint="33"/>
                        </w:rPr>
                      </w:pPr>
                      <w:r w:rsidRPr="00C13464">
                        <w:rPr>
                          <w:rStyle w:val="IntenseEmphasis"/>
                          <w:i w:val="0"/>
                          <w:color w:val="DBE5F1" w:themeColor="accent1" w:themeTint="33"/>
                        </w:rPr>
                        <w:t>One seminal study (Chomsky, 1998, p. 64) argues that …</w:t>
                      </w:r>
                    </w:p>
                    <w:p w14:paraId="69310C25" w14:textId="77777777" w:rsidR="002B2870" w:rsidRDefault="002B2870" w:rsidP="00C13464">
                      <w:pPr>
                        <w:jc w:val="center"/>
                        <w:rPr>
                          <w:b/>
                        </w:rPr>
                      </w:pPr>
                    </w:p>
                    <w:p w14:paraId="19ABCF72" w14:textId="77777777" w:rsidR="002B2870" w:rsidRPr="00F85EC3" w:rsidRDefault="002B2870" w:rsidP="00C13464">
                      <w:pPr>
                        <w:jc w:val="center"/>
                      </w:pPr>
                    </w:p>
                  </w:txbxContent>
                </v:textbox>
                <w10:wrap type="square" anchorx="margin"/>
              </v:roundrect>
            </w:pict>
          </mc:Fallback>
        </mc:AlternateContent>
      </w:r>
    </w:p>
    <w:p w14:paraId="5EB10C82" w14:textId="77777777" w:rsidR="00C13464" w:rsidRPr="00C154A2" w:rsidRDefault="00C13464" w:rsidP="00C13464">
      <w:pPr>
        <w:rPr>
          <w:sz w:val="26"/>
          <w:szCs w:val="26"/>
        </w:rPr>
      </w:pPr>
    </w:p>
    <w:p w14:paraId="4939CE23" w14:textId="77777777" w:rsidR="00C13464" w:rsidRPr="00C154A2" w:rsidRDefault="00C13464" w:rsidP="00C13464">
      <w:pPr>
        <w:rPr>
          <w:sz w:val="26"/>
          <w:szCs w:val="26"/>
        </w:rPr>
      </w:pPr>
    </w:p>
    <w:p w14:paraId="49A5F8AB" w14:textId="77777777" w:rsidR="00C13464" w:rsidRPr="00C154A2" w:rsidRDefault="00C13464" w:rsidP="00C13464">
      <w:pPr>
        <w:rPr>
          <w:sz w:val="26"/>
          <w:szCs w:val="26"/>
        </w:rPr>
      </w:pPr>
    </w:p>
    <w:p w14:paraId="7F419DCC" w14:textId="77777777" w:rsidR="00C13464" w:rsidRDefault="00C13464" w:rsidP="00C13464">
      <w:pPr>
        <w:rPr>
          <w:sz w:val="26"/>
          <w:szCs w:val="26"/>
        </w:rPr>
      </w:pPr>
    </w:p>
    <w:p w14:paraId="134F879C" w14:textId="77777777" w:rsidR="00C154A2" w:rsidRPr="00C154A2" w:rsidRDefault="00C154A2" w:rsidP="00C13464">
      <w:pPr>
        <w:rPr>
          <w:sz w:val="26"/>
          <w:szCs w:val="26"/>
        </w:rPr>
      </w:pPr>
    </w:p>
    <w:p w14:paraId="6D121FBF" w14:textId="77777777" w:rsidR="00C13464" w:rsidRPr="00C154A2" w:rsidRDefault="001A3D9D" w:rsidP="00C13464">
      <w:pPr>
        <w:pStyle w:val="Heading2"/>
        <w:rPr>
          <w:sz w:val="26"/>
          <w:szCs w:val="26"/>
        </w:rPr>
      </w:pPr>
      <w:bookmarkStart w:id="7" w:name="_Toc177382626"/>
      <w:r w:rsidRPr="00C154A2">
        <w:rPr>
          <w:sz w:val="26"/>
          <w:szCs w:val="26"/>
        </w:rPr>
        <w:lastRenderedPageBreak/>
        <w:t>Incorporating C</w:t>
      </w:r>
      <w:r w:rsidR="00C13464" w:rsidRPr="00C154A2">
        <w:rPr>
          <w:sz w:val="26"/>
          <w:szCs w:val="26"/>
        </w:rPr>
        <w:t>itations</w:t>
      </w:r>
      <w:bookmarkEnd w:id="7"/>
    </w:p>
    <w:p w14:paraId="6B58C571" w14:textId="77777777" w:rsidR="00C13464" w:rsidRPr="00C154A2" w:rsidRDefault="00C13464" w:rsidP="00C13464">
      <w:pPr>
        <w:rPr>
          <w:sz w:val="26"/>
          <w:szCs w:val="26"/>
        </w:rPr>
      </w:pPr>
    </w:p>
    <w:p w14:paraId="479B5EFC" w14:textId="77777777" w:rsidR="00C13464" w:rsidRPr="00C154A2" w:rsidRDefault="00C13464" w:rsidP="00C13464">
      <w:pPr>
        <w:rPr>
          <w:sz w:val="26"/>
          <w:szCs w:val="26"/>
        </w:rPr>
      </w:pPr>
      <w:r w:rsidRPr="00C154A2">
        <w:rPr>
          <w:sz w:val="26"/>
          <w:szCs w:val="26"/>
        </w:rPr>
        <w:t>The manner in which you include in-text citations can vary depending on your writing style. It is good practice to alter the way in which you include citations so as to ensure a smooth and logical flow in your academic writing. This can be achieved in two distinct ways:</w:t>
      </w:r>
    </w:p>
    <w:p w14:paraId="2E97C8C8" w14:textId="77777777" w:rsidR="00C13464" w:rsidRPr="00C154A2" w:rsidRDefault="00C13464" w:rsidP="00C13464">
      <w:pPr>
        <w:rPr>
          <w:b/>
          <w:sz w:val="26"/>
          <w:szCs w:val="26"/>
          <w:u w:val="single"/>
        </w:rPr>
      </w:pPr>
    </w:p>
    <w:p w14:paraId="0FFE7554" w14:textId="77777777" w:rsidR="00C13464" w:rsidRPr="00C154A2" w:rsidRDefault="00C13464" w:rsidP="00C13464">
      <w:pPr>
        <w:rPr>
          <w:rStyle w:val="IntenseEmphasis"/>
          <w:b/>
          <w:i w:val="0"/>
          <w:color w:val="000000" w:themeColor="text1"/>
          <w:sz w:val="26"/>
          <w:szCs w:val="26"/>
          <w:u w:val="single"/>
        </w:rPr>
      </w:pPr>
      <w:r w:rsidRPr="00C154A2">
        <w:rPr>
          <w:rStyle w:val="IntenseEmphasis"/>
          <w:b/>
          <w:i w:val="0"/>
          <w:color w:val="000000" w:themeColor="text1"/>
          <w:sz w:val="26"/>
          <w:szCs w:val="26"/>
          <w:u w:val="single"/>
        </w:rPr>
        <w:t xml:space="preserve">Author Prominent </w:t>
      </w:r>
    </w:p>
    <w:p w14:paraId="2FE7D4BC" w14:textId="77777777" w:rsidR="00C13464" w:rsidRPr="00C154A2" w:rsidRDefault="00C13464" w:rsidP="00C13464">
      <w:pPr>
        <w:rPr>
          <w:sz w:val="26"/>
          <w:szCs w:val="26"/>
        </w:rPr>
      </w:pPr>
      <w:r w:rsidRPr="00C154A2">
        <w:rPr>
          <w:sz w:val="26"/>
          <w:szCs w:val="26"/>
        </w:rPr>
        <w:t>Give prominence to the author by using the author’s surname as part of your sentence with the rest of the source details in parentheses:</w:t>
      </w:r>
    </w:p>
    <w:p w14:paraId="6BD8F321" w14:textId="77777777" w:rsidR="00C13464" w:rsidRPr="00C154A2" w:rsidRDefault="00C13464" w:rsidP="00C13464">
      <w:pPr>
        <w:ind w:left="720"/>
        <w:rPr>
          <w:sz w:val="26"/>
          <w:szCs w:val="26"/>
        </w:rPr>
      </w:pPr>
      <w:proofErr w:type="spellStart"/>
      <w:r w:rsidRPr="00C154A2">
        <w:rPr>
          <w:sz w:val="26"/>
          <w:szCs w:val="26"/>
        </w:rPr>
        <w:t>Hollensen</w:t>
      </w:r>
      <w:proofErr w:type="spellEnd"/>
      <w:r w:rsidRPr="00C154A2">
        <w:rPr>
          <w:sz w:val="26"/>
          <w:szCs w:val="26"/>
        </w:rPr>
        <w:t xml:space="preserve"> (2018, p. 132) explains that “corporate social responsibility must be rooted deep in the company’s resource base”.</w:t>
      </w:r>
    </w:p>
    <w:p w14:paraId="7CF43A16" w14:textId="77777777" w:rsidR="00C13464" w:rsidRPr="00C154A2" w:rsidRDefault="00C13464" w:rsidP="00C13464">
      <w:pPr>
        <w:rPr>
          <w:b/>
          <w:sz w:val="26"/>
          <w:szCs w:val="26"/>
          <w:u w:val="single"/>
        </w:rPr>
      </w:pPr>
    </w:p>
    <w:p w14:paraId="40655CFF" w14:textId="77777777" w:rsidR="00C13464" w:rsidRPr="00C154A2" w:rsidRDefault="00C13464" w:rsidP="00C13464">
      <w:pPr>
        <w:rPr>
          <w:rStyle w:val="IntenseEmphasis"/>
          <w:b/>
          <w:i w:val="0"/>
          <w:color w:val="000000" w:themeColor="text1"/>
          <w:sz w:val="26"/>
          <w:szCs w:val="26"/>
          <w:u w:val="single"/>
        </w:rPr>
      </w:pPr>
      <w:r w:rsidRPr="00C154A2">
        <w:rPr>
          <w:rStyle w:val="IntenseEmphasis"/>
          <w:b/>
          <w:i w:val="0"/>
          <w:color w:val="000000" w:themeColor="text1"/>
          <w:sz w:val="26"/>
          <w:szCs w:val="26"/>
          <w:u w:val="single"/>
        </w:rPr>
        <w:t xml:space="preserve">Information Prominent </w:t>
      </w:r>
    </w:p>
    <w:p w14:paraId="0BAD77FC" w14:textId="77777777" w:rsidR="00C13464" w:rsidRPr="00C154A2" w:rsidRDefault="00C13464" w:rsidP="00C13464">
      <w:pPr>
        <w:rPr>
          <w:sz w:val="26"/>
          <w:szCs w:val="26"/>
        </w:rPr>
      </w:pPr>
      <w:r w:rsidRPr="00C154A2">
        <w:rPr>
          <w:sz w:val="26"/>
          <w:szCs w:val="26"/>
        </w:rPr>
        <w:t>Give prominence to the information, with all of the source’s details in parentheses at the end of the citation:</w:t>
      </w:r>
    </w:p>
    <w:p w14:paraId="18E0ADC1" w14:textId="77777777" w:rsidR="00C13464" w:rsidRDefault="00C13464" w:rsidP="00C13464">
      <w:pPr>
        <w:ind w:left="720"/>
        <w:rPr>
          <w:sz w:val="26"/>
          <w:szCs w:val="26"/>
        </w:rPr>
      </w:pPr>
      <w:r w:rsidRPr="00C154A2">
        <w:rPr>
          <w:sz w:val="26"/>
          <w:szCs w:val="26"/>
        </w:rPr>
        <w:t>It has been argued that “corporate social responsibility must be rooted deep in the company’s resource base” (</w:t>
      </w:r>
      <w:proofErr w:type="spellStart"/>
      <w:r w:rsidRPr="00C154A2">
        <w:rPr>
          <w:sz w:val="26"/>
          <w:szCs w:val="26"/>
        </w:rPr>
        <w:t>Hollensen</w:t>
      </w:r>
      <w:proofErr w:type="spellEnd"/>
      <w:r w:rsidRPr="00C154A2">
        <w:rPr>
          <w:sz w:val="26"/>
          <w:szCs w:val="26"/>
        </w:rPr>
        <w:t>, 2018, p. 132).</w:t>
      </w:r>
    </w:p>
    <w:p w14:paraId="7E768938" w14:textId="77777777" w:rsidR="000F4BBB" w:rsidRPr="00C154A2" w:rsidRDefault="000F4BBB" w:rsidP="00C13464">
      <w:pPr>
        <w:ind w:left="720"/>
        <w:rPr>
          <w:sz w:val="26"/>
          <w:szCs w:val="26"/>
        </w:rPr>
      </w:pPr>
    </w:p>
    <w:p w14:paraId="247B2DD2" w14:textId="77777777" w:rsidR="001A3D9D" w:rsidRPr="00C154A2" w:rsidRDefault="0010465F" w:rsidP="0010465F">
      <w:pPr>
        <w:pStyle w:val="Heading2"/>
        <w:rPr>
          <w:sz w:val="26"/>
          <w:szCs w:val="26"/>
        </w:rPr>
      </w:pPr>
      <w:bookmarkStart w:id="8" w:name="_Toc177382627"/>
      <w:r w:rsidRPr="00C154A2">
        <w:rPr>
          <w:sz w:val="26"/>
          <w:szCs w:val="26"/>
        </w:rPr>
        <w:t>Direct Quotations</w:t>
      </w:r>
      <w:bookmarkEnd w:id="8"/>
    </w:p>
    <w:p w14:paraId="24998A29" w14:textId="77777777" w:rsidR="00C13464" w:rsidRPr="00C154A2" w:rsidRDefault="00C13464" w:rsidP="00C13464">
      <w:pPr>
        <w:rPr>
          <w:sz w:val="26"/>
          <w:szCs w:val="26"/>
        </w:rPr>
      </w:pPr>
    </w:p>
    <w:p w14:paraId="31561B91" w14:textId="77777777" w:rsidR="002339C6" w:rsidRPr="00C154A2" w:rsidRDefault="002339C6" w:rsidP="002339C6">
      <w:pPr>
        <w:rPr>
          <w:iCs/>
          <w:sz w:val="26"/>
          <w:szCs w:val="26"/>
        </w:rPr>
      </w:pPr>
      <w:r w:rsidRPr="00C154A2">
        <w:rPr>
          <w:iCs/>
          <w:sz w:val="26"/>
          <w:szCs w:val="26"/>
        </w:rPr>
        <w:t>Quotations of no more than two lines can be included in the main body of your text, in quotation marks and cited appropriately:</w:t>
      </w:r>
    </w:p>
    <w:p w14:paraId="4F6C46E4" w14:textId="77777777" w:rsidR="002339C6" w:rsidRPr="00C154A2" w:rsidRDefault="002339C6" w:rsidP="002339C6">
      <w:pPr>
        <w:ind w:left="720"/>
        <w:rPr>
          <w:rStyle w:val="IntenseEmphasis"/>
          <w:i w:val="0"/>
          <w:sz w:val="26"/>
          <w:szCs w:val="26"/>
          <w:lang w:val="en-IE"/>
        </w:rPr>
      </w:pPr>
      <w:r w:rsidRPr="00C154A2">
        <w:rPr>
          <w:iCs/>
          <w:sz w:val="26"/>
          <w:szCs w:val="26"/>
        </w:rPr>
        <w:t>Zinn (2003, p. 115) notes that, “some of the earliest industrial strikes took place in these textile mills in the 1830'</w:t>
      </w:r>
      <w:proofErr w:type="gramStart"/>
      <w:r w:rsidRPr="00C154A2">
        <w:rPr>
          <w:iCs/>
          <w:sz w:val="26"/>
          <w:szCs w:val="26"/>
        </w:rPr>
        <w:t>s”…</w:t>
      </w:r>
      <w:proofErr w:type="gramEnd"/>
    </w:p>
    <w:p w14:paraId="07E88208" w14:textId="77777777" w:rsidR="002339C6" w:rsidRPr="00C154A2" w:rsidRDefault="002339C6" w:rsidP="000626EF">
      <w:pPr>
        <w:ind w:left="720"/>
        <w:rPr>
          <w:sz w:val="26"/>
          <w:szCs w:val="26"/>
        </w:rPr>
      </w:pPr>
      <w:r w:rsidRPr="00C154A2">
        <w:rPr>
          <w:sz w:val="26"/>
          <w:szCs w:val="26"/>
        </w:rPr>
        <w:lastRenderedPageBreak/>
        <w:t>“We adopt the simplifying assumption that the performance systems are fixed and invariant: they do not undergo state changes, as the cognitive system certainly does” (Chomsky, 1998, p. 64).</w:t>
      </w:r>
    </w:p>
    <w:p w14:paraId="7DD12147" w14:textId="77777777" w:rsidR="002339C6" w:rsidRPr="00C154A2" w:rsidRDefault="002339C6" w:rsidP="002339C6">
      <w:pPr>
        <w:rPr>
          <w:sz w:val="26"/>
          <w:szCs w:val="26"/>
        </w:rPr>
      </w:pPr>
      <w:r w:rsidRPr="00C154A2">
        <w:rPr>
          <w:sz w:val="26"/>
          <w:szCs w:val="26"/>
        </w:rPr>
        <w:t xml:space="preserve">Quotations longer than three lines must be entered as a separate paragraph, without quotation marks, and indented from the main body of the text: </w:t>
      </w:r>
    </w:p>
    <w:p w14:paraId="5AF69FB8" w14:textId="77777777" w:rsidR="002339C6" w:rsidRPr="00C154A2" w:rsidRDefault="002339C6" w:rsidP="002339C6">
      <w:pPr>
        <w:rPr>
          <w:sz w:val="26"/>
          <w:szCs w:val="26"/>
        </w:rPr>
      </w:pPr>
      <w:r w:rsidRPr="00C154A2">
        <w:rPr>
          <w:sz w:val="26"/>
          <w:szCs w:val="26"/>
        </w:rPr>
        <w:tab/>
        <w:t xml:space="preserve">Chomsky observes that: </w:t>
      </w:r>
    </w:p>
    <w:p w14:paraId="425A4AA8" w14:textId="77777777" w:rsidR="002339C6" w:rsidRPr="00C154A2" w:rsidRDefault="002339C6" w:rsidP="002339C6">
      <w:pPr>
        <w:ind w:left="1440"/>
        <w:rPr>
          <w:sz w:val="26"/>
          <w:szCs w:val="26"/>
        </w:rPr>
      </w:pPr>
      <w:r w:rsidRPr="00C154A2">
        <w:rPr>
          <w:sz w:val="26"/>
          <w:szCs w:val="26"/>
        </w:rPr>
        <w:t>On these general assumptions, variation of languages is restricted to a finite space of opinions, perhaps to properties of the lexicon for the most part; LAD yields a unique language given reasonable data, hence is a “discovery procedure”, though in a sense unrelated to earlier usage.</w:t>
      </w:r>
    </w:p>
    <w:p w14:paraId="1CEEEFB1" w14:textId="77777777" w:rsidR="002339C6" w:rsidRPr="00C154A2" w:rsidRDefault="002339C6" w:rsidP="002339C6">
      <w:pPr>
        <w:ind w:left="6480"/>
        <w:rPr>
          <w:sz w:val="26"/>
          <w:szCs w:val="26"/>
        </w:rPr>
      </w:pPr>
      <w:r w:rsidRPr="00C154A2">
        <w:rPr>
          <w:sz w:val="26"/>
          <w:szCs w:val="26"/>
        </w:rPr>
        <w:t>(Chomsky, 1998, p. 64).</w:t>
      </w:r>
    </w:p>
    <w:p w14:paraId="156E18EB" w14:textId="77777777" w:rsidR="002339C6" w:rsidRPr="00C154A2" w:rsidRDefault="002339C6" w:rsidP="002339C6">
      <w:pPr>
        <w:rPr>
          <w:sz w:val="26"/>
          <w:szCs w:val="26"/>
        </w:rPr>
      </w:pPr>
    </w:p>
    <w:p w14:paraId="3BBEAB04" w14:textId="77777777" w:rsidR="002339C6" w:rsidRPr="00C154A2" w:rsidRDefault="002339C6" w:rsidP="002339C6">
      <w:pPr>
        <w:pStyle w:val="Heading2"/>
        <w:rPr>
          <w:sz w:val="26"/>
          <w:szCs w:val="26"/>
        </w:rPr>
      </w:pPr>
      <w:bookmarkStart w:id="9" w:name="_Toc177382628"/>
      <w:r w:rsidRPr="00C154A2">
        <w:rPr>
          <w:sz w:val="26"/>
          <w:szCs w:val="26"/>
        </w:rPr>
        <w:t>Citing Multiple Authors</w:t>
      </w:r>
      <w:bookmarkEnd w:id="9"/>
    </w:p>
    <w:p w14:paraId="1CB38269" w14:textId="77777777" w:rsidR="00A74A76" w:rsidRPr="00C154A2" w:rsidRDefault="00A74A76" w:rsidP="002339C6">
      <w:pPr>
        <w:rPr>
          <w:sz w:val="26"/>
          <w:szCs w:val="26"/>
        </w:rPr>
      </w:pPr>
    </w:p>
    <w:p w14:paraId="2D9EB456" w14:textId="77777777" w:rsidR="002339C6" w:rsidRPr="00C154A2" w:rsidRDefault="002339C6" w:rsidP="002339C6">
      <w:pPr>
        <w:rPr>
          <w:sz w:val="26"/>
          <w:szCs w:val="26"/>
        </w:rPr>
      </w:pPr>
      <w:r w:rsidRPr="00C154A2">
        <w:rPr>
          <w:sz w:val="26"/>
          <w:szCs w:val="26"/>
        </w:rPr>
        <w:t>When a source has multiple authors, cite in the order they are listed on the title page of the work:</w:t>
      </w:r>
    </w:p>
    <w:p w14:paraId="3C7917F1" w14:textId="77777777" w:rsidR="002339C6" w:rsidRPr="00C154A2" w:rsidRDefault="002339C6" w:rsidP="002339C6">
      <w:pPr>
        <w:ind w:left="720"/>
        <w:rPr>
          <w:sz w:val="26"/>
          <w:szCs w:val="26"/>
        </w:rPr>
      </w:pPr>
      <w:r w:rsidRPr="00C154A2">
        <w:rPr>
          <w:sz w:val="26"/>
          <w:szCs w:val="26"/>
        </w:rPr>
        <w:t>“The pressures of stockholders, directors, and bankers to focus o</w:t>
      </w:r>
      <w:r w:rsidR="008F4CD1" w:rsidRPr="00C154A2">
        <w:rPr>
          <w:sz w:val="26"/>
          <w:szCs w:val="26"/>
        </w:rPr>
        <w:t xml:space="preserve">n the bottom line are powerful </w:t>
      </w:r>
      <w:r w:rsidRPr="00C154A2">
        <w:rPr>
          <w:sz w:val="26"/>
          <w:szCs w:val="26"/>
        </w:rPr>
        <w:t>(Herman and Chomsky, 1988, p. 5)”</w:t>
      </w:r>
    </w:p>
    <w:p w14:paraId="0C984415" w14:textId="77777777" w:rsidR="002339C6" w:rsidRPr="00C154A2" w:rsidRDefault="002339C6" w:rsidP="002339C6">
      <w:pPr>
        <w:ind w:left="720"/>
        <w:rPr>
          <w:sz w:val="26"/>
          <w:szCs w:val="26"/>
        </w:rPr>
      </w:pPr>
      <w:r w:rsidRPr="00C154A2">
        <w:rPr>
          <w:sz w:val="26"/>
          <w:szCs w:val="26"/>
        </w:rPr>
        <w:t xml:space="preserve">Frey, Fisher and </w:t>
      </w:r>
      <w:proofErr w:type="spellStart"/>
      <w:r w:rsidRPr="00C154A2">
        <w:rPr>
          <w:sz w:val="26"/>
          <w:szCs w:val="26"/>
        </w:rPr>
        <w:t>Everlove</w:t>
      </w:r>
      <w:proofErr w:type="spellEnd"/>
      <w:r w:rsidRPr="00C154A2">
        <w:rPr>
          <w:sz w:val="26"/>
          <w:szCs w:val="26"/>
        </w:rPr>
        <w:t xml:space="preserve"> (2009, p. 37) stress the importance of face-to-face interaction in group work…</w:t>
      </w:r>
    </w:p>
    <w:p w14:paraId="487890B3" w14:textId="77777777" w:rsidR="002339C6" w:rsidRPr="00C154A2" w:rsidRDefault="002339C6" w:rsidP="002339C6">
      <w:pPr>
        <w:rPr>
          <w:sz w:val="26"/>
          <w:szCs w:val="26"/>
        </w:rPr>
      </w:pPr>
    </w:p>
    <w:p w14:paraId="54541046" w14:textId="77777777" w:rsidR="002339C6" w:rsidRPr="00C154A2" w:rsidRDefault="002339C6" w:rsidP="002339C6">
      <w:pPr>
        <w:rPr>
          <w:sz w:val="26"/>
          <w:szCs w:val="26"/>
        </w:rPr>
      </w:pPr>
      <w:r w:rsidRPr="00C154A2">
        <w:rPr>
          <w:sz w:val="26"/>
          <w:szCs w:val="26"/>
        </w:rPr>
        <w:t xml:space="preserve">If a source has four or more authors, cite the first author followed by </w:t>
      </w:r>
      <w:r w:rsidRPr="00C154A2">
        <w:rPr>
          <w:i/>
          <w:sz w:val="26"/>
          <w:szCs w:val="26"/>
        </w:rPr>
        <w:t>et al.</w:t>
      </w:r>
    </w:p>
    <w:p w14:paraId="380120D3" w14:textId="77777777" w:rsidR="002339C6" w:rsidRPr="00C154A2" w:rsidRDefault="002339C6" w:rsidP="000F4BBB">
      <w:pPr>
        <w:ind w:left="720"/>
        <w:rPr>
          <w:sz w:val="26"/>
          <w:szCs w:val="26"/>
        </w:rPr>
      </w:pPr>
      <w:r w:rsidRPr="00C154A2">
        <w:rPr>
          <w:sz w:val="26"/>
          <w:szCs w:val="26"/>
        </w:rPr>
        <w:t>“Video games now employ dense and complex narratives (</w:t>
      </w:r>
      <w:proofErr w:type="spellStart"/>
      <w:r w:rsidRPr="00C154A2">
        <w:rPr>
          <w:sz w:val="26"/>
          <w:szCs w:val="26"/>
        </w:rPr>
        <w:t>Carr</w:t>
      </w:r>
      <w:proofErr w:type="spellEnd"/>
      <w:r w:rsidRPr="00C154A2">
        <w:rPr>
          <w:sz w:val="26"/>
          <w:szCs w:val="26"/>
        </w:rPr>
        <w:t xml:space="preserve"> </w:t>
      </w:r>
      <w:r w:rsidRPr="00C154A2">
        <w:rPr>
          <w:i/>
          <w:sz w:val="26"/>
          <w:szCs w:val="26"/>
        </w:rPr>
        <w:t>et al.</w:t>
      </w:r>
      <w:r w:rsidRPr="00C154A2">
        <w:rPr>
          <w:sz w:val="26"/>
          <w:szCs w:val="26"/>
        </w:rPr>
        <w:t xml:space="preserve">, 2006, p. </w:t>
      </w:r>
      <w:proofErr w:type="gramStart"/>
      <w:r w:rsidRPr="00C154A2">
        <w:rPr>
          <w:sz w:val="26"/>
          <w:szCs w:val="26"/>
        </w:rPr>
        <w:t>11 )</w:t>
      </w:r>
      <w:proofErr w:type="gramEnd"/>
      <w:r w:rsidRPr="00C154A2">
        <w:rPr>
          <w:sz w:val="26"/>
          <w:szCs w:val="26"/>
        </w:rPr>
        <w:t>…”</w:t>
      </w:r>
    </w:p>
    <w:p w14:paraId="1E551EDD" w14:textId="77777777" w:rsidR="00A74A76" w:rsidRDefault="00A74A76" w:rsidP="002339C6">
      <w:pPr>
        <w:rPr>
          <w:sz w:val="26"/>
          <w:szCs w:val="26"/>
        </w:rPr>
      </w:pPr>
    </w:p>
    <w:p w14:paraId="428DC074" w14:textId="77777777" w:rsidR="00752A2B" w:rsidRDefault="00752A2B" w:rsidP="002339C6">
      <w:pPr>
        <w:rPr>
          <w:sz w:val="26"/>
          <w:szCs w:val="26"/>
        </w:rPr>
      </w:pPr>
    </w:p>
    <w:p w14:paraId="531CF682" w14:textId="77777777" w:rsidR="00752A2B" w:rsidRPr="00C154A2" w:rsidRDefault="00752A2B" w:rsidP="002339C6">
      <w:pPr>
        <w:rPr>
          <w:sz w:val="26"/>
          <w:szCs w:val="26"/>
        </w:rPr>
      </w:pPr>
    </w:p>
    <w:p w14:paraId="1929C74D" w14:textId="77777777" w:rsidR="004F0CE9" w:rsidRPr="00C154A2" w:rsidRDefault="004F0CE9" w:rsidP="004F0CE9">
      <w:pPr>
        <w:pStyle w:val="Heading2"/>
        <w:rPr>
          <w:sz w:val="26"/>
          <w:szCs w:val="26"/>
        </w:rPr>
      </w:pPr>
      <w:bookmarkStart w:id="10" w:name="_Toc177382629"/>
      <w:r w:rsidRPr="00C154A2">
        <w:rPr>
          <w:sz w:val="26"/>
          <w:szCs w:val="26"/>
        </w:rPr>
        <w:lastRenderedPageBreak/>
        <w:t>Citing Multiple Sources</w:t>
      </w:r>
      <w:bookmarkEnd w:id="10"/>
    </w:p>
    <w:p w14:paraId="72CF81ED" w14:textId="77777777" w:rsidR="004F0CE9" w:rsidRPr="00C154A2" w:rsidRDefault="004F0CE9" w:rsidP="002339C6">
      <w:pPr>
        <w:rPr>
          <w:sz w:val="26"/>
          <w:szCs w:val="26"/>
        </w:rPr>
      </w:pPr>
    </w:p>
    <w:p w14:paraId="1DB860B4" w14:textId="77777777" w:rsidR="002339C6" w:rsidRPr="00C154A2" w:rsidRDefault="002339C6" w:rsidP="002339C6">
      <w:pPr>
        <w:rPr>
          <w:sz w:val="26"/>
          <w:szCs w:val="26"/>
        </w:rPr>
      </w:pPr>
      <w:r w:rsidRPr="00C154A2">
        <w:rPr>
          <w:sz w:val="26"/>
          <w:szCs w:val="26"/>
        </w:rPr>
        <w:t>When citing more than one author, their names should be listed by order of publication</w:t>
      </w:r>
      <w:r w:rsidR="004F0CE9" w:rsidRPr="00C154A2">
        <w:rPr>
          <w:sz w:val="26"/>
          <w:szCs w:val="26"/>
        </w:rPr>
        <w:t xml:space="preserve"> and separated by a semi-colon:</w:t>
      </w:r>
    </w:p>
    <w:p w14:paraId="456299C1" w14:textId="77777777" w:rsidR="002339C6" w:rsidRPr="00C154A2" w:rsidRDefault="002339C6" w:rsidP="004F0CE9">
      <w:pPr>
        <w:ind w:left="720"/>
        <w:rPr>
          <w:sz w:val="26"/>
          <w:szCs w:val="26"/>
        </w:rPr>
      </w:pPr>
      <w:r w:rsidRPr="00C154A2">
        <w:rPr>
          <w:sz w:val="26"/>
          <w:szCs w:val="26"/>
        </w:rPr>
        <w:t xml:space="preserve">Several studies (Jones, 2013; Smith 2014; Tanner and Berkowitz 2016; Adams </w:t>
      </w:r>
      <w:r w:rsidRPr="00B8454F">
        <w:rPr>
          <w:i/>
          <w:sz w:val="26"/>
          <w:szCs w:val="26"/>
        </w:rPr>
        <w:t>et al.</w:t>
      </w:r>
      <w:r w:rsidRPr="00C154A2">
        <w:rPr>
          <w:sz w:val="26"/>
          <w:szCs w:val="26"/>
        </w:rPr>
        <w:t xml:space="preserve">, </w:t>
      </w:r>
      <w:r w:rsidR="004F0CE9" w:rsidRPr="00C154A2">
        <w:rPr>
          <w:sz w:val="26"/>
          <w:szCs w:val="26"/>
        </w:rPr>
        <w:t>2017) have demonstrated that…</w:t>
      </w:r>
    </w:p>
    <w:p w14:paraId="72B15C13" w14:textId="77777777" w:rsidR="002339C6" w:rsidRPr="00C154A2" w:rsidRDefault="002339C6" w:rsidP="002339C6">
      <w:pPr>
        <w:rPr>
          <w:sz w:val="26"/>
          <w:szCs w:val="26"/>
        </w:rPr>
      </w:pPr>
    </w:p>
    <w:p w14:paraId="19263260" w14:textId="77777777" w:rsidR="002339C6" w:rsidRPr="00C154A2" w:rsidRDefault="004F0CE9" w:rsidP="004F0CE9">
      <w:pPr>
        <w:pStyle w:val="Heading2"/>
        <w:rPr>
          <w:sz w:val="26"/>
          <w:szCs w:val="26"/>
        </w:rPr>
      </w:pPr>
      <w:bookmarkStart w:id="11" w:name="_Toc177382630"/>
      <w:r w:rsidRPr="00C154A2">
        <w:rPr>
          <w:sz w:val="26"/>
          <w:szCs w:val="26"/>
        </w:rPr>
        <w:t>Citing Sources P</w:t>
      </w:r>
      <w:r w:rsidR="002339C6" w:rsidRPr="00C154A2">
        <w:rPr>
          <w:sz w:val="26"/>
          <w:szCs w:val="26"/>
        </w:rPr>
        <w:t>ublis</w:t>
      </w:r>
      <w:r w:rsidRPr="00C154A2">
        <w:rPr>
          <w:sz w:val="26"/>
          <w:szCs w:val="26"/>
        </w:rPr>
        <w:t>hed in the Same Year by the Same A</w:t>
      </w:r>
      <w:r w:rsidR="002339C6" w:rsidRPr="00C154A2">
        <w:rPr>
          <w:sz w:val="26"/>
          <w:szCs w:val="26"/>
        </w:rPr>
        <w:t>uthor</w:t>
      </w:r>
      <w:bookmarkEnd w:id="11"/>
    </w:p>
    <w:p w14:paraId="69674EE2" w14:textId="77777777" w:rsidR="004F0CE9" w:rsidRPr="00C154A2" w:rsidRDefault="004F0CE9" w:rsidP="002339C6">
      <w:pPr>
        <w:rPr>
          <w:sz w:val="26"/>
          <w:szCs w:val="26"/>
        </w:rPr>
      </w:pPr>
    </w:p>
    <w:p w14:paraId="3B4A3547" w14:textId="77777777" w:rsidR="002339C6" w:rsidRPr="00C154A2" w:rsidRDefault="002339C6" w:rsidP="002339C6">
      <w:pPr>
        <w:rPr>
          <w:sz w:val="26"/>
          <w:szCs w:val="26"/>
        </w:rPr>
      </w:pPr>
      <w:r w:rsidRPr="00C154A2">
        <w:rPr>
          <w:sz w:val="26"/>
          <w:szCs w:val="26"/>
        </w:rPr>
        <w:t>When citing a number of works by the same author that have been published in the same year, chronologically allocate lower-case letters in alphabetical order after the publication date</w:t>
      </w:r>
      <w:r w:rsidR="00C92188" w:rsidRPr="00C154A2">
        <w:rPr>
          <w:sz w:val="26"/>
          <w:szCs w:val="26"/>
        </w:rPr>
        <w:t xml:space="preserve">. Each corresponding citation with therefore have </w:t>
      </w:r>
      <w:proofErr w:type="gramStart"/>
      <w:r w:rsidR="00C92188" w:rsidRPr="00C154A2">
        <w:rPr>
          <w:sz w:val="26"/>
          <w:szCs w:val="26"/>
        </w:rPr>
        <w:t>a,b</w:t>
      </w:r>
      <w:proofErr w:type="gramEnd"/>
      <w:r w:rsidR="00C92188" w:rsidRPr="00C154A2">
        <w:rPr>
          <w:sz w:val="26"/>
          <w:szCs w:val="26"/>
        </w:rPr>
        <w:t>,c,d..</w:t>
      </w:r>
      <w:proofErr w:type="spellStart"/>
      <w:r w:rsidR="00C92188" w:rsidRPr="00C154A2">
        <w:rPr>
          <w:sz w:val="26"/>
          <w:szCs w:val="26"/>
        </w:rPr>
        <w:t>etc</w:t>
      </w:r>
      <w:proofErr w:type="spellEnd"/>
      <w:r w:rsidR="00C92188" w:rsidRPr="00C154A2">
        <w:rPr>
          <w:sz w:val="26"/>
          <w:szCs w:val="26"/>
        </w:rPr>
        <w:t xml:space="preserve">: </w:t>
      </w:r>
    </w:p>
    <w:p w14:paraId="28EAC454" w14:textId="77777777" w:rsidR="002339C6" w:rsidRPr="00C154A2" w:rsidRDefault="002339C6" w:rsidP="00C92188">
      <w:pPr>
        <w:ind w:left="720"/>
        <w:rPr>
          <w:sz w:val="26"/>
          <w:szCs w:val="26"/>
        </w:rPr>
      </w:pPr>
      <w:r w:rsidRPr="00C154A2">
        <w:rPr>
          <w:sz w:val="26"/>
          <w:szCs w:val="26"/>
        </w:rPr>
        <w:t>Burns (2015a, p.17) notes that</w:t>
      </w:r>
      <w:r w:rsidR="004F0CE9" w:rsidRPr="00C154A2">
        <w:rPr>
          <w:sz w:val="26"/>
          <w:szCs w:val="26"/>
        </w:rPr>
        <w:t xml:space="preserve"> whilst several</w:t>
      </w:r>
      <w:r w:rsidRPr="00C154A2">
        <w:rPr>
          <w:sz w:val="26"/>
          <w:szCs w:val="26"/>
        </w:rPr>
        <w:t xml:space="preserve"> studies have shown that </w:t>
      </w:r>
      <w:r w:rsidR="004F0CE9" w:rsidRPr="00C154A2">
        <w:rPr>
          <w:sz w:val="26"/>
          <w:szCs w:val="26"/>
        </w:rPr>
        <w:t xml:space="preserve">participation in </w:t>
      </w:r>
      <w:r w:rsidR="00C92188" w:rsidRPr="00C154A2">
        <w:rPr>
          <w:sz w:val="26"/>
          <w:szCs w:val="26"/>
        </w:rPr>
        <w:t>focus groups has a direct correlation in instances of “groupthink”, the overwhelming response rate to focus grou</w:t>
      </w:r>
      <w:r w:rsidR="00B8454F">
        <w:rPr>
          <w:sz w:val="26"/>
          <w:szCs w:val="26"/>
        </w:rPr>
        <w:t>ps shows their usefulness (Burn</w:t>
      </w:r>
      <w:r w:rsidR="00C92188" w:rsidRPr="00C154A2">
        <w:rPr>
          <w:sz w:val="26"/>
          <w:szCs w:val="26"/>
        </w:rPr>
        <w:t xml:space="preserve">s, 2015b, p.4). </w:t>
      </w:r>
    </w:p>
    <w:p w14:paraId="517A94B2" w14:textId="77777777" w:rsidR="002339C6" w:rsidRPr="00C154A2" w:rsidRDefault="002339C6" w:rsidP="002339C6">
      <w:pPr>
        <w:rPr>
          <w:sz w:val="26"/>
          <w:szCs w:val="26"/>
        </w:rPr>
      </w:pPr>
    </w:p>
    <w:p w14:paraId="66A743C2" w14:textId="77777777" w:rsidR="002339C6" w:rsidRPr="00C154A2" w:rsidRDefault="004F0CE9" w:rsidP="004F0CE9">
      <w:pPr>
        <w:pStyle w:val="Heading2"/>
        <w:rPr>
          <w:sz w:val="26"/>
          <w:szCs w:val="26"/>
        </w:rPr>
      </w:pPr>
      <w:bookmarkStart w:id="12" w:name="_Toc177382631"/>
      <w:r w:rsidRPr="00C154A2">
        <w:rPr>
          <w:sz w:val="26"/>
          <w:szCs w:val="26"/>
        </w:rPr>
        <w:t>Citing a Corporate A</w:t>
      </w:r>
      <w:r w:rsidR="002339C6" w:rsidRPr="00C154A2">
        <w:rPr>
          <w:sz w:val="26"/>
          <w:szCs w:val="26"/>
        </w:rPr>
        <w:t>uthor</w:t>
      </w:r>
      <w:bookmarkEnd w:id="12"/>
    </w:p>
    <w:p w14:paraId="39DF542D" w14:textId="77777777" w:rsidR="004F0CE9" w:rsidRPr="00C154A2" w:rsidRDefault="004F0CE9" w:rsidP="002339C6">
      <w:pPr>
        <w:rPr>
          <w:sz w:val="26"/>
          <w:szCs w:val="26"/>
        </w:rPr>
      </w:pPr>
    </w:p>
    <w:p w14:paraId="47AD0F00" w14:textId="77777777" w:rsidR="002339C6" w:rsidRPr="00C154A2" w:rsidRDefault="002339C6" w:rsidP="002339C6">
      <w:pPr>
        <w:rPr>
          <w:sz w:val="26"/>
          <w:szCs w:val="26"/>
        </w:rPr>
      </w:pPr>
      <w:r w:rsidRPr="00C154A2">
        <w:rPr>
          <w:sz w:val="26"/>
          <w:szCs w:val="26"/>
        </w:rPr>
        <w:t>Cite the name, or initials, of the corporate body. It is okay to use abbreviations for corporate bodies with long names, however, be consistent in using the abbreviation throughout your writing.</w:t>
      </w:r>
    </w:p>
    <w:p w14:paraId="552545DF" w14:textId="77777777" w:rsidR="002339C6" w:rsidRDefault="002339C6" w:rsidP="000626EF">
      <w:pPr>
        <w:ind w:left="720"/>
        <w:rPr>
          <w:sz w:val="26"/>
          <w:szCs w:val="26"/>
        </w:rPr>
      </w:pPr>
      <w:r w:rsidRPr="00C154A2">
        <w:rPr>
          <w:sz w:val="26"/>
          <w:szCs w:val="26"/>
        </w:rPr>
        <w:t xml:space="preserve">One report showed that statistics </w:t>
      </w:r>
      <w:r w:rsidR="000626EF">
        <w:rPr>
          <w:sz w:val="26"/>
          <w:szCs w:val="26"/>
        </w:rPr>
        <w:t>regarding…</w:t>
      </w:r>
      <w:r w:rsidRPr="00C154A2">
        <w:rPr>
          <w:sz w:val="26"/>
          <w:szCs w:val="26"/>
        </w:rPr>
        <w:t xml:space="preserve"> (Road Safety Authority, 2009, p. 65).</w:t>
      </w:r>
    </w:p>
    <w:p w14:paraId="11F651CF" w14:textId="77777777" w:rsidR="000626EF" w:rsidRDefault="000626EF" w:rsidP="000626EF">
      <w:pPr>
        <w:rPr>
          <w:sz w:val="26"/>
          <w:szCs w:val="26"/>
        </w:rPr>
      </w:pPr>
      <w:r>
        <w:rPr>
          <w:sz w:val="26"/>
          <w:szCs w:val="26"/>
        </w:rPr>
        <w:t>Corporate author names may be abbreviated after you have cited the source once and clarified the acronym. Always be clear and avoid any ambiguity with the abbreviations that you use</w:t>
      </w:r>
      <w:r w:rsidR="00752A2B">
        <w:rPr>
          <w:sz w:val="26"/>
          <w:szCs w:val="26"/>
        </w:rPr>
        <w:t>:</w:t>
      </w:r>
      <w:r>
        <w:rPr>
          <w:sz w:val="26"/>
          <w:szCs w:val="26"/>
        </w:rPr>
        <w:t xml:space="preserve"> </w:t>
      </w:r>
    </w:p>
    <w:p w14:paraId="31AD24DA" w14:textId="77777777" w:rsidR="00A74A76" w:rsidRPr="00C154A2" w:rsidRDefault="000626EF" w:rsidP="002339C6">
      <w:pPr>
        <w:rPr>
          <w:sz w:val="26"/>
          <w:szCs w:val="26"/>
        </w:rPr>
      </w:pPr>
      <w:r>
        <w:rPr>
          <w:sz w:val="26"/>
          <w:szCs w:val="26"/>
        </w:rPr>
        <w:tab/>
        <w:t>The Road Safety Authority (RSA</w:t>
      </w:r>
      <w:proofErr w:type="gramStart"/>
      <w:r>
        <w:rPr>
          <w:sz w:val="26"/>
          <w:szCs w:val="26"/>
        </w:rPr>
        <w:t>)(</w:t>
      </w:r>
      <w:proofErr w:type="gramEnd"/>
      <w:r>
        <w:rPr>
          <w:sz w:val="26"/>
          <w:szCs w:val="26"/>
        </w:rPr>
        <w:t>2009, p. 65) noted that statistics regarding…</w:t>
      </w:r>
    </w:p>
    <w:p w14:paraId="5A6B90F1" w14:textId="77777777" w:rsidR="00A74A76" w:rsidRPr="00C154A2" w:rsidRDefault="00A74A76" w:rsidP="00A74A76">
      <w:pPr>
        <w:pStyle w:val="Heading2"/>
        <w:rPr>
          <w:sz w:val="26"/>
          <w:szCs w:val="26"/>
        </w:rPr>
      </w:pPr>
      <w:bookmarkStart w:id="13" w:name="_Toc177382632"/>
      <w:r w:rsidRPr="00C154A2">
        <w:rPr>
          <w:sz w:val="26"/>
          <w:szCs w:val="26"/>
        </w:rPr>
        <w:lastRenderedPageBreak/>
        <w:t>Citing a Table/Diagram/Figure</w:t>
      </w:r>
      <w:bookmarkEnd w:id="13"/>
    </w:p>
    <w:p w14:paraId="6BA44DE8" w14:textId="77777777" w:rsidR="00A74A76" w:rsidRPr="00C154A2" w:rsidRDefault="00A74A76">
      <w:pPr>
        <w:rPr>
          <w:sz w:val="26"/>
          <w:szCs w:val="26"/>
        </w:rPr>
      </w:pPr>
    </w:p>
    <w:p w14:paraId="194DADC0" w14:textId="77777777" w:rsidR="000276CB" w:rsidRPr="004121B1" w:rsidRDefault="000276CB">
      <w:pPr>
        <w:rPr>
          <w:sz w:val="26"/>
          <w:szCs w:val="26"/>
          <w:lang w:val="en-GB"/>
        </w:rPr>
      </w:pPr>
      <w:r w:rsidRPr="00C154A2">
        <w:rPr>
          <w:noProof/>
          <w:sz w:val="26"/>
          <w:szCs w:val="26"/>
          <w:lang w:val="en-IE" w:eastAsia="en-IE"/>
        </w:rPr>
        <w:drawing>
          <wp:anchor distT="0" distB="0" distL="114300" distR="114300" simplePos="0" relativeHeight="251662336" behindDoc="1" locked="0" layoutInCell="1" allowOverlap="1" wp14:anchorId="7C76266D" wp14:editId="5BAD0DD8">
            <wp:simplePos x="0" y="0"/>
            <wp:positionH relativeFrom="margin">
              <wp:align>center</wp:align>
            </wp:positionH>
            <wp:positionV relativeFrom="paragraph">
              <wp:posOffset>1099820</wp:posOffset>
            </wp:positionV>
            <wp:extent cx="3753374" cy="272453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PNG"/>
                    <pic:cNvPicPr/>
                  </pic:nvPicPr>
                  <pic:blipFill>
                    <a:blip r:embed="rId13">
                      <a:extLst>
                        <a:ext uri="{28A0092B-C50C-407E-A947-70E740481C1C}">
                          <a14:useLocalDpi xmlns:a14="http://schemas.microsoft.com/office/drawing/2010/main" val="0"/>
                        </a:ext>
                      </a:extLst>
                    </a:blip>
                    <a:stretch>
                      <a:fillRect/>
                    </a:stretch>
                  </pic:blipFill>
                  <pic:spPr>
                    <a:xfrm>
                      <a:off x="0" y="0"/>
                      <a:ext cx="3753374" cy="2724530"/>
                    </a:xfrm>
                    <a:prstGeom prst="rect">
                      <a:avLst/>
                    </a:prstGeom>
                  </pic:spPr>
                </pic:pic>
              </a:graphicData>
            </a:graphic>
          </wp:anchor>
        </w:drawing>
      </w:r>
      <w:r w:rsidR="00A74A76" w:rsidRPr="00C154A2">
        <w:rPr>
          <w:sz w:val="26"/>
          <w:szCs w:val="26"/>
        </w:rPr>
        <w:t>You must provide an in-text citatio</w:t>
      </w:r>
      <w:r w:rsidRPr="00C154A2">
        <w:rPr>
          <w:sz w:val="26"/>
          <w:szCs w:val="26"/>
        </w:rPr>
        <w:t>n for any table, image, figure, diagram</w:t>
      </w:r>
      <w:r w:rsidR="00A74A76" w:rsidRPr="00C154A2">
        <w:rPr>
          <w:sz w:val="26"/>
          <w:szCs w:val="26"/>
        </w:rPr>
        <w:t xml:space="preserve"> or graph </w:t>
      </w:r>
      <w:r w:rsidRPr="00C154A2">
        <w:rPr>
          <w:sz w:val="26"/>
          <w:szCs w:val="26"/>
        </w:rPr>
        <w:t xml:space="preserve">that you use </w:t>
      </w:r>
      <w:r w:rsidR="00A74A76" w:rsidRPr="00C154A2">
        <w:rPr>
          <w:sz w:val="26"/>
          <w:szCs w:val="26"/>
        </w:rPr>
        <w:t xml:space="preserve">in the same way that you would a book or a journal article. </w:t>
      </w:r>
      <w:r w:rsidRPr="00C154A2">
        <w:rPr>
          <w:sz w:val="26"/>
          <w:szCs w:val="26"/>
        </w:rPr>
        <w:t>Always label these sources clearly and number them approp</w:t>
      </w:r>
      <w:r w:rsidR="00B8454F">
        <w:rPr>
          <w:sz w:val="26"/>
          <w:szCs w:val="26"/>
        </w:rPr>
        <w:t xml:space="preserve">riately e.g. Figure 1 or Fig. 1, etc. Place </w:t>
      </w:r>
      <w:r w:rsidRPr="00C154A2">
        <w:rPr>
          <w:sz w:val="26"/>
          <w:szCs w:val="26"/>
        </w:rPr>
        <w:t xml:space="preserve">the caption </w:t>
      </w:r>
      <w:r w:rsidRPr="00C154A2">
        <w:rPr>
          <w:b/>
          <w:sz w:val="26"/>
          <w:szCs w:val="26"/>
        </w:rPr>
        <w:t>directly under</w:t>
      </w:r>
      <w:r w:rsidRPr="00C154A2">
        <w:rPr>
          <w:sz w:val="26"/>
          <w:szCs w:val="26"/>
        </w:rPr>
        <w:t xml:space="preserve"> the image: </w:t>
      </w:r>
    </w:p>
    <w:p w14:paraId="540F6AF4" w14:textId="77777777" w:rsidR="000276CB" w:rsidRPr="00C154A2" w:rsidRDefault="000276CB">
      <w:pPr>
        <w:rPr>
          <w:b/>
          <w:sz w:val="26"/>
          <w:szCs w:val="26"/>
        </w:rPr>
      </w:pPr>
      <w:r w:rsidRPr="00C154A2">
        <w:rPr>
          <w:sz w:val="26"/>
          <w:szCs w:val="26"/>
        </w:rPr>
        <w:tab/>
      </w:r>
      <w:r w:rsidRPr="00C154A2">
        <w:rPr>
          <w:sz w:val="26"/>
          <w:szCs w:val="26"/>
        </w:rPr>
        <w:tab/>
      </w:r>
      <w:r w:rsidR="00F913A0">
        <w:rPr>
          <w:sz w:val="26"/>
          <w:szCs w:val="26"/>
        </w:rPr>
        <w:t xml:space="preserve">      </w:t>
      </w:r>
      <w:r w:rsidRPr="00C154A2">
        <w:rPr>
          <w:b/>
          <w:sz w:val="26"/>
          <w:szCs w:val="26"/>
        </w:rPr>
        <w:t xml:space="preserve">Figure 1: % of age groups who use social media </w:t>
      </w:r>
      <w:r w:rsidR="00E07443">
        <w:rPr>
          <w:b/>
          <w:sz w:val="26"/>
          <w:szCs w:val="26"/>
        </w:rPr>
        <w:t xml:space="preserve">(Anderson, </w:t>
      </w:r>
      <w:r w:rsidRPr="00C154A2">
        <w:rPr>
          <w:b/>
          <w:sz w:val="26"/>
          <w:szCs w:val="26"/>
        </w:rPr>
        <w:t>2017</w:t>
      </w:r>
      <w:r w:rsidR="00E07443">
        <w:rPr>
          <w:b/>
          <w:sz w:val="26"/>
          <w:szCs w:val="26"/>
        </w:rPr>
        <w:t>)</w:t>
      </w:r>
    </w:p>
    <w:p w14:paraId="6E86E210" w14:textId="77777777" w:rsidR="000276CB" w:rsidRPr="00C154A2" w:rsidRDefault="000276CB">
      <w:pPr>
        <w:rPr>
          <w:b/>
          <w:sz w:val="26"/>
          <w:szCs w:val="26"/>
        </w:rPr>
      </w:pPr>
    </w:p>
    <w:p w14:paraId="479B6E55" w14:textId="77777777" w:rsidR="000276CB" w:rsidRPr="00C154A2" w:rsidRDefault="000276CB">
      <w:pPr>
        <w:rPr>
          <w:sz w:val="26"/>
          <w:szCs w:val="26"/>
        </w:rPr>
      </w:pPr>
      <w:r w:rsidRPr="00C154A2">
        <w:rPr>
          <w:sz w:val="26"/>
          <w:szCs w:val="26"/>
        </w:rPr>
        <w:t>Followed by an in-text citation:</w:t>
      </w:r>
    </w:p>
    <w:p w14:paraId="30E489B9" w14:textId="77777777" w:rsidR="00AB2B0F" w:rsidRPr="00C154A2" w:rsidRDefault="00AB2B0F" w:rsidP="00AB2B0F">
      <w:pPr>
        <w:ind w:left="720"/>
        <w:rPr>
          <w:sz w:val="26"/>
          <w:szCs w:val="26"/>
        </w:rPr>
      </w:pPr>
      <w:r w:rsidRPr="00C154A2">
        <w:rPr>
          <w:sz w:val="26"/>
          <w:szCs w:val="26"/>
        </w:rPr>
        <w:t>Figure 1 (Anderson, 2017) demonstrates that adults aged from 50 years or over…</w:t>
      </w:r>
    </w:p>
    <w:p w14:paraId="4A8445B0" w14:textId="77777777" w:rsidR="00AB2B0F" w:rsidRPr="00C154A2" w:rsidRDefault="0081223B" w:rsidP="00AB2B0F">
      <w:pPr>
        <w:rPr>
          <w:sz w:val="26"/>
          <w:szCs w:val="26"/>
        </w:rPr>
      </w:pPr>
      <w:r w:rsidRPr="00C154A2">
        <w:rPr>
          <w:sz w:val="26"/>
          <w:szCs w:val="26"/>
        </w:rPr>
        <w:t>The</w:t>
      </w:r>
      <w:r w:rsidR="00AB2B0F" w:rsidRPr="00C154A2">
        <w:rPr>
          <w:sz w:val="26"/>
          <w:szCs w:val="26"/>
        </w:rPr>
        <w:t xml:space="preserve"> corresponding information in the reference list is then as follows:</w:t>
      </w:r>
    </w:p>
    <w:p w14:paraId="4F7255B7" w14:textId="77777777" w:rsidR="00AB2B0F" w:rsidRPr="00C154A2" w:rsidRDefault="00AB2B0F" w:rsidP="00AB2B0F">
      <w:pPr>
        <w:ind w:left="720"/>
        <w:rPr>
          <w:sz w:val="26"/>
          <w:szCs w:val="26"/>
        </w:rPr>
      </w:pPr>
      <w:r w:rsidRPr="00C154A2">
        <w:rPr>
          <w:sz w:val="26"/>
          <w:szCs w:val="26"/>
        </w:rPr>
        <w:t xml:space="preserve">Anderson, M. (2017) </w:t>
      </w:r>
      <w:r w:rsidRPr="00C154A2">
        <w:rPr>
          <w:i/>
          <w:sz w:val="26"/>
          <w:szCs w:val="26"/>
        </w:rPr>
        <w:t>Social Media Use in 2018</w:t>
      </w:r>
      <w:r w:rsidRPr="00C154A2">
        <w:rPr>
          <w:sz w:val="26"/>
          <w:szCs w:val="26"/>
        </w:rPr>
        <w:t>. Available at: http://www.pewinternet.org/2018/03/01/social-media-use-in-2018/ (Accessed: 20 November 2018).</w:t>
      </w:r>
    </w:p>
    <w:p w14:paraId="704F3315" w14:textId="77777777" w:rsidR="00C154A2" w:rsidRPr="00C154A2" w:rsidRDefault="00C154A2" w:rsidP="00C154A2">
      <w:pPr>
        <w:rPr>
          <w:sz w:val="26"/>
          <w:szCs w:val="26"/>
        </w:rPr>
      </w:pPr>
      <w:r>
        <w:rPr>
          <w:sz w:val="26"/>
          <w:szCs w:val="26"/>
        </w:rPr>
        <w:br w:type="page"/>
      </w:r>
    </w:p>
    <w:p w14:paraId="29679229" w14:textId="77777777" w:rsidR="00393612" w:rsidRPr="00C154A2" w:rsidRDefault="000A49B1" w:rsidP="00393612">
      <w:pPr>
        <w:pStyle w:val="Heading1"/>
        <w:rPr>
          <w:sz w:val="26"/>
          <w:szCs w:val="26"/>
        </w:rPr>
      </w:pPr>
      <w:bookmarkStart w:id="14" w:name="_Toc177382633"/>
      <w:r w:rsidRPr="00C154A2">
        <w:rPr>
          <w:sz w:val="26"/>
          <w:szCs w:val="26"/>
        </w:rPr>
        <w:lastRenderedPageBreak/>
        <w:t>Compiling a Reference List</w:t>
      </w:r>
      <w:bookmarkEnd w:id="14"/>
    </w:p>
    <w:p w14:paraId="055EE72B" w14:textId="77777777" w:rsidR="00393612" w:rsidRPr="00C154A2" w:rsidRDefault="00393612" w:rsidP="00393612">
      <w:pPr>
        <w:rPr>
          <w:sz w:val="26"/>
          <w:szCs w:val="26"/>
        </w:rPr>
      </w:pPr>
    </w:p>
    <w:p w14:paraId="24D71FE9" w14:textId="77777777" w:rsidR="006D4FED" w:rsidRPr="00C154A2" w:rsidRDefault="00393612" w:rsidP="00393612">
      <w:pPr>
        <w:rPr>
          <w:b/>
          <w:sz w:val="26"/>
          <w:szCs w:val="26"/>
          <w:u w:val="single"/>
        </w:rPr>
      </w:pPr>
      <w:r w:rsidRPr="00C154A2">
        <w:rPr>
          <w:sz w:val="26"/>
          <w:szCs w:val="26"/>
        </w:rPr>
        <w:t xml:space="preserve">Every citation in your work must have a corresponding reference, complied in the reference list. This list is arranged alphabetically by author’s surname. </w:t>
      </w:r>
      <w:r w:rsidR="00FD5781" w:rsidRPr="00C154A2">
        <w:rPr>
          <w:b/>
          <w:sz w:val="26"/>
          <w:szCs w:val="26"/>
          <w:u w:val="single"/>
        </w:rPr>
        <w:t>Wherever applicable, use title case as opposed to sentence case.</w:t>
      </w:r>
    </w:p>
    <w:p w14:paraId="6BEFE577" w14:textId="77777777" w:rsidR="00393612" w:rsidRPr="00C154A2" w:rsidRDefault="00393612" w:rsidP="00393612">
      <w:pPr>
        <w:rPr>
          <w:sz w:val="26"/>
          <w:szCs w:val="26"/>
        </w:rPr>
      </w:pPr>
    </w:p>
    <w:p w14:paraId="6D42EC6E" w14:textId="77777777" w:rsidR="007A50BF" w:rsidRPr="00C154A2" w:rsidRDefault="000A49B1" w:rsidP="00C92188">
      <w:pPr>
        <w:pStyle w:val="Heading2"/>
        <w:rPr>
          <w:sz w:val="26"/>
          <w:szCs w:val="26"/>
        </w:rPr>
      </w:pPr>
      <w:bookmarkStart w:id="15" w:name="_Toc177382634"/>
      <w:r w:rsidRPr="00C154A2">
        <w:rPr>
          <w:sz w:val="26"/>
          <w:szCs w:val="26"/>
        </w:rPr>
        <w:t>Book</w:t>
      </w:r>
      <w:bookmarkEnd w:id="15"/>
    </w:p>
    <w:p w14:paraId="3B752EDF" w14:textId="77777777" w:rsidR="00C92188" w:rsidRPr="00C154A2" w:rsidRDefault="00C92188" w:rsidP="00C92188">
      <w:pPr>
        <w:rPr>
          <w:sz w:val="26"/>
          <w:szCs w:val="26"/>
        </w:rPr>
      </w:pPr>
    </w:p>
    <w:p w14:paraId="1994050B" w14:textId="77777777" w:rsidR="000A49B1" w:rsidRPr="00C154A2" w:rsidRDefault="000A49B1" w:rsidP="00B626EA">
      <w:pPr>
        <w:pStyle w:val="Heading3"/>
        <w:rPr>
          <w:sz w:val="26"/>
          <w:szCs w:val="26"/>
        </w:rPr>
      </w:pPr>
      <w:bookmarkStart w:id="16" w:name="_Toc177382635"/>
      <w:r w:rsidRPr="00C154A2">
        <w:rPr>
          <w:sz w:val="26"/>
          <w:szCs w:val="26"/>
        </w:rPr>
        <w:t>One Author</w:t>
      </w:r>
      <w:bookmarkEnd w:id="16"/>
    </w:p>
    <w:p w14:paraId="5E923D47" w14:textId="77777777" w:rsidR="00B626EA" w:rsidRPr="00C154A2" w:rsidRDefault="00B626EA" w:rsidP="00B626EA">
      <w:pPr>
        <w:ind w:left="720"/>
        <w:rPr>
          <w:sz w:val="26"/>
          <w:szCs w:val="26"/>
        </w:rPr>
      </w:pPr>
      <w:r w:rsidRPr="00C154A2">
        <w:rPr>
          <w:b/>
          <w:sz w:val="26"/>
          <w:szCs w:val="26"/>
          <w:u w:val="single"/>
        </w:rPr>
        <w:t>Format:</w:t>
      </w:r>
      <w:r w:rsidRPr="00C154A2">
        <w:rPr>
          <w:sz w:val="26"/>
          <w:szCs w:val="26"/>
        </w:rPr>
        <w:t xml:space="preserve"> Author</w:t>
      </w:r>
      <w:r w:rsidR="00A91203" w:rsidRPr="00C154A2">
        <w:rPr>
          <w:sz w:val="26"/>
          <w:szCs w:val="26"/>
        </w:rPr>
        <w:t xml:space="preserve"> S</w:t>
      </w:r>
      <w:r w:rsidRPr="00C154A2">
        <w:rPr>
          <w:sz w:val="26"/>
          <w:szCs w:val="26"/>
        </w:rPr>
        <w:t xml:space="preserve">urname, Initial(s). (Year of publication) </w:t>
      </w:r>
      <w:r w:rsidRPr="00C154A2">
        <w:rPr>
          <w:i/>
          <w:sz w:val="26"/>
          <w:szCs w:val="26"/>
        </w:rPr>
        <w:t>Title</w:t>
      </w:r>
      <w:r w:rsidR="00A91203" w:rsidRPr="00C154A2">
        <w:rPr>
          <w:i/>
          <w:sz w:val="26"/>
          <w:szCs w:val="26"/>
        </w:rPr>
        <w:t xml:space="preserve"> of book</w:t>
      </w:r>
      <w:r w:rsidRPr="00C154A2">
        <w:rPr>
          <w:sz w:val="26"/>
          <w:szCs w:val="26"/>
        </w:rPr>
        <w:t>. Edition (if not first edition). Place of publication: Publisher.</w:t>
      </w:r>
    </w:p>
    <w:p w14:paraId="2B45B52B" w14:textId="77777777" w:rsidR="00B626EA" w:rsidRPr="00C154A2" w:rsidRDefault="00B626EA" w:rsidP="00B626EA">
      <w:pPr>
        <w:ind w:left="720"/>
        <w:rPr>
          <w:rStyle w:val="BookTitle"/>
          <w:b w:val="0"/>
          <w:i w:val="0"/>
          <w:sz w:val="26"/>
          <w:szCs w:val="26"/>
        </w:rPr>
      </w:pPr>
      <w:r w:rsidRPr="00C154A2">
        <w:rPr>
          <w:rStyle w:val="BookTitle"/>
          <w:i w:val="0"/>
          <w:sz w:val="26"/>
          <w:szCs w:val="26"/>
          <w:u w:val="single"/>
        </w:rPr>
        <w:t>Example:</w:t>
      </w:r>
      <w:r w:rsidRPr="00C154A2">
        <w:rPr>
          <w:rStyle w:val="BookTitle"/>
          <w:b w:val="0"/>
          <w:i w:val="0"/>
          <w:sz w:val="26"/>
          <w:szCs w:val="26"/>
        </w:rPr>
        <w:t xml:space="preserve"> </w:t>
      </w:r>
      <w:r w:rsidR="00393612" w:rsidRPr="00C154A2">
        <w:rPr>
          <w:rStyle w:val="BookTitle"/>
          <w:b w:val="0"/>
          <w:i w:val="0"/>
          <w:sz w:val="26"/>
          <w:szCs w:val="26"/>
        </w:rPr>
        <w:t xml:space="preserve">Jones, S. (2011) </w:t>
      </w:r>
      <w:r w:rsidR="00393612" w:rsidRPr="00C154A2">
        <w:rPr>
          <w:rStyle w:val="BookTitle"/>
          <w:b w:val="0"/>
          <w:sz w:val="26"/>
          <w:szCs w:val="26"/>
        </w:rPr>
        <w:t>Criminology</w:t>
      </w:r>
      <w:r w:rsidR="00393612" w:rsidRPr="00C154A2">
        <w:rPr>
          <w:rStyle w:val="BookTitle"/>
          <w:b w:val="0"/>
          <w:i w:val="0"/>
          <w:sz w:val="26"/>
          <w:szCs w:val="26"/>
        </w:rPr>
        <w:t xml:space="preserve">. </w:t>
      </w:r>
      <w:r w:rsidR="00393612" w:rsidRPr="00C154A2">
        <w:rPr>
          <w:sz w:val="26"/>
          <w:szCs w:val="26"/>
        </w:rPr>
        <w:t>4th</w:t>
      </w:r>
      <w:r w:rsidR="00393612" w:rsidRPr="00C154A2">
        <w:rPr>
          <w:rStyle w:val="BookTitle"/>
          <w:b w:val="0"/>
          <w:i w:val="0"/>
          <w:sz w:val="26"/>
          <w:szCs w:val="26"/>
        </w:rPr>
        <w:t xml:space="preserve"> edition. Oxford: Oxford University Press.</w:t>
      </w:r>
    </w:p>
    <w:p w14:paraId="2C440D70" w14:textId="77777777" w:rsidR="00B626EA" w:rsidRPr="00C154A2" w:rsidRDefault="00B626EA" w:rsidP="007A50BF">
      <w:pPr>
        <w:rPr>
          <w:bCs/>
          <w:iCs/>
          <w:spacing w:val="5"/>
          <w:sz w:val="26"/>
          <w:szCs w:val="26"/>
        </w:rPr>
      </w:pPr>
    </w:p>
    <w:p w14:paraId="49C43ADC" w14:textId="77777777" w:rsidR="00FE2725" w:rsidRPr="00C154A2" w:rsidRDefault="00393612" w:rsidP="00FE2725">
      <w:pPr>
        <w:pStyle w:val="Heading3"/>
        <w:rPr>
          <w:sz w:val="26"/>
          <w:szCs w:val="26"/>
        </w:rPr>
      </w:pPr>
      <w:bookmarkStart w:id="17" w:name="_Toc177382636"/>
      <w:r w:rsidRPr="00C154A2">
        <w:rPr>
          <w:sz w:val="26"/>
          <w:szCs w:val="26"/>
        </w:rPr>
        <w:t>Two/Three Authors</w:t>
      </w:r>
      <w:bookmarkEnd w:id="17"/>
    </w:p>
    <w:p w14:paraId="0812D41B" w14:textId="77777777" w:rsidR="00B626EA" w:rsidRPr="00C154A2" w:rsidRDefault="00B626EA" w:rsidP="00B626EA">
      <w:pPr>
        <w:ind w:left="720"/>
        <w:rPr>
          <w:rStyle w:val="BookTitle"/>
          <w:b w:val="0"/>
          <w:bCs w:val="0"/>
          <w:i w:val="0"/>
          <w:iCs w:val="0"/>
          <w:spacing w:val="0"/>
          <w:sz w:val="26"/>
          <w:szCs w:val="26"/>
        </w:rPr>
      </w:pPr>
      <w:r w:rsidRPr="00C154A2">
        <w:rPr>
          <w:b/>
          <w:sz w:val="26"/>
          <w:szCs w:val="26"/>
          <w:u w:val="single"/>
        </w:rPr>
        <w:t>Format:</w:t>
      </w:r>
      <w:r w:rsidRPr="00C154A2">
        <w:rPr>
          <w:sz w:val="26"/>
          <w:szCs w:val="26"/>
        </w:rPr>
        <w:t xml:space="preserve"> Author</w:t>
      </w:r>
      <w:r w:rsidR="00A91203" w:rsidRPr="00C154A2">
        <w:rPr>
          <w:sz w:val="26"/>
          <w:szCs w:val="26"/>
        </w:rPr>
        <w:t xml:space="preserve"> S</w:t>
      </w:r>
      <w:r w:rsidRPr="00C154A2">
        <w:rPr>
          <w:sz w:val="26"/>
          <w:szCs w:val="26"/>
        </w:rPr>
        <w:t>urname, Initial(s).</w:t>
      </w:r>
      <w:r w:rsidR="008328DA">
        <w:rPr>
          <w:sz w:val="26"/>
          <w:szCs w:val="26"/>
        </w:rPr>
        <w:t>, Second Author Surname, Initial(s). and Third A</w:t>
      </w:r>
      <w:r w:rsidR="00A91203" w:rsidRPr="00C154A2">
        <w:rPr>
          <w:sz w:val="26"/>
          <w:szCs w:val="26"/>
        </w:rPr>
        <w:t xml:space="preserve">uthor Surname, Initial(s). </w:t>
      </w:r>
      <w:r w:rsidRPr="00C154A2">
        <w:rPr>
          <w:sz w:val="26"/>
          <w:szCs w:val="26"/>
        </w:rPr>
        <w:t xml:space="preserve">(Year of publication) </w:t>
      </w:r>
      <w:r w:rsidRPr="00C154A2">
        <w:rPr>
          <w:i/>
          <w:sz w:val="26"/>
          <w:szCs w:val="26"/>
        </w:rPr>
        <w:t>Title</w:t>
      </w:r>
      <w:r w:rsidR="00A91203" w:rsidRPr="00C154A2">
        <w:rPr>
          <w:i/>
          <w:sz w:val="26"/>
          <w:szCs w:val="26"/>
        </w:rPr>
        <w:t xml:space="preserve"> of book</w:t>
      </w:r>
      <w:r w:rsidRPr="00C154A2">
        <w:rPr>
          <w:sz w:val="26"/>
          <w:szCs w:val="26"/>
        </w:rPr>
        <w:t>. Edition (if not first edition). Place of publication: Publisher.</w:t>
      </w:r>
    </w:p>
    <w:p w14:paraId="555FBC8A" w14:textId="77777777" w:rsidR="00393612" w:rsidRPr="00C154A2" w:rsidRDefault="00B626EA" w:rsidP="00FE2725">
      <w:pPr>
        <w:ind w:left="720"/>
        <w:rPr>
          <w:sz w:val="26"/>
          <w:szCs w:val="26"/>
        </w:rPr>
      </w:pPr>
      <w:r w:rsidRPr="00C154A2">
        <w:rPr>
          <w:rStyle w:val="BookTitle"/>
          <w:i w:val="0"/>
          <w:sz w:val="26"/>
          <w:szCs w:val="26"/>
          <w:u w:val="single"/>
        </w:rPr>
        <w:t>Example:</w:t>
      </w:r>
      <w:r w:rsidRPr="00C154A2">
        <w:rPr>
          <w:rStyle w:val="BookTitle"/>
          <w:b w:val="0"/>
          <w:i w:val="0"/>
          <w:sz w:val="26"/>
          <w:szCs w:val="26"/>
        </w:rPr>
        <w:t xml:space="preserve"> </w:t>
      </w:r>
      <w:proofErr w:type="spellStart"/>
      <w:r w:rsidR="00FE2725" w:rsidRPr="00C154A2">
        <w:rPr>
          <w:rStyle w:val="BookTitle"/>
          <w:b w:val="0"/>
          <w:i w:val="0"/>
          <w:sz w:val="26"/>
          <w:szCs w:val="26"/>
        </w:rPr>
        <w:t>Bocij</w:t>
      </w:r>
      <w:proofErr w:type="spellEnd"/>
      <w:r w:rsidR="00FE2725" w:rsidRPr="00C154A2">
        <w:rPr>
          <w:rStyle w:val="BookTitle"/>
          <w:b w:val="0"/>
          <w:i w:val="0"/>
          <w:sz w:val="26"/>
          <w:szCs w:val="26"/>
        </w:rPr>
        <w:t xml:space="preserve">, P., Greasley, A. and </w:t>
      </w:r>
      <w:proofErr w:type="spellStart"/>
      <w:r w:rsidR="00FE2725" w:rsidRPr="00C154A2">
        <w:rPr>
          <w:rStyle w:val="BookTitle"/>
          <w:b w:val="0"/>
          <w:i w:val="0"/>
          <w:sz w:val="26"/>
          <w:szCs w:val="26"/>
        </w:rPr>
        <w:t>Hickie</w:t>
      </w:r>
      <w:proofErr w:type="spellEnd"/>
      <w:r w:rsidR="00FE2725" w:rsidRPr="00C154A2">
        <w:rPr>
          <w:rStyle w:val="BookTitle"/>
          <w:b w:val="0"/>
          <w:i w:val="0"/>
          <w:sz w:val="26"/>
          <w:szCs w:val="26"/>
        </w:rPr>
        <w:t xml:space="preserve">, S. (2015) </w:t>
      </w:r>
      <w:r w:rsidR="00FE2725" w:rsidRPr="00C154A2">
        <w:rPr>
          <w:rStyle w:val="BookTitle"/>
          <w:b w:val="0"/>
          <w:sz w:val="26"/>
          <w:szCs w:val="26"/>
        </w:rPr>
        <w:t>Business Information Systems: Technology, Development and Management</w:t>
      </w:r>
      <w:r w:rsidR="00FE2725" w:rsidRPr="00C154A2">
        <w:rPr>
          <w:rStyle w:val="BookTitle"/>
          <w:b w:val="0"/>
          <w:i w:val="0"/>
          <w:sz w:val="26"/>
          <w:szCs w:val="26"/>
        </w:rPr>
        <w:t xml:space="preserve">. </w:t>
      </w:r>
      <w:r w:rsidR="00FE2725" w:rsidRPr="00C154A2">
        <w:rPr>
          <w:sz w:val="26"/>
          <w:szCs w:val="26"/>
        </w:rPr>
        <w:t>5th edition. Harlow: Pearson.</w:t>
      </w:r>
    </w:p>
    <w:p w14:paraId="54D0E4D4" w14:textId="77777777" w:rsidR="00FE2725" w:rsidRPr="00C154A2" w:rsidRDefault="00FE2725" w:rsidP="00393612">
      <w:pPr>
        <w:rPr>
          <w:sz w:val="26"/>
          <w:szCs w:val="26"/>
        </w:rPr>
      </w:pPr>
    </w:p>
    <w:p w14:paraId="6CE78C07" w14:textId="77777777" w:rsidR="00FE2725" w:rsidRPr="00C154A2" w:rsidRDefault="00FE2725" w:rsidP="00FE2725">
      <w:pPr>
        <w:pStyle w:val="Heading3"/>
        <w:rPr>
          <w:sz w:val="26"/>
          <w:szCs w:val="26"/>
        </w:rPr>
      </w:pPr>
      <w:bookmarkStart w:id="18" w:name="_Toc177382637"/>
      <w:r w:rsidRPr="00C154A2">
        <w:rPr>
          <w:sz w:val="26"/>
          <w:szCs w:val="26"/>
        </w:rPr>
        <w:t>Four Or More Authors</w:t>
      </w:r>
      <w:bookmarkEnd w:id="18"/>
    </w:p>
    <w:p w14:paraId="09F3E1C8" w14:textId="77777777" w:rsidR="00B626EA" w:rsidRPr="00C154A2" w:rsidRDefault="00B626EA" w:rsidP="00B626EA">
      <w:pPr>
        <w:ind w:left="720"/>
        <w:rPr>
          <w:sz w:val="26"/>
          <w:szCs w:val="26"/>
        </w:rPr>
      </w:pPr>
      <w:r w:rsidRPr="00C154A2">
        <w:rPr>
          <w:b/>
          <w:sz w:val="26"/>
          <w:szCs w:val="26"/>
          <w:u w:val="single"/>
        </w:rPr>
        <w:t>Format:</w:t>
      </w:r>
      <w:r w:rsidRPr="00C154A2">
        <w:rPr>
          <w:sz w:val="26"/>
          <w:szCs w:val="26"/>
        </w:rPr>
        <w:t xml:space="preserve"> Author</w:t>
      </w:r>
      <w:r w:rsidR="00A91203" w:rsidRPr="00C154A2">
        <w:rPr>
          <w:sz w:val="26"/>
          <w:szCs w:val="26"/>
        </w:rPr>
        <w:t xml:space="preserve"> S</w:t>
      </w:r>
      <w:r w:rsidRPr="00C154A2">
        <w:rPr>
          <w:sz w:val="26"/>
          <w:szCs w:val="26"/>
        </w:rPr>
        <w:t xml:space="preserve">urname, Initial(s). </w:t>
      </w:r>
      <w:r w:rsidRPr="00C154A2">
        <w:rPr>
          <w:i/>
          <w:sz w:val="26"/>
          <w:szCs w:val="26"/>
        </w:rPr>
        <w:t xml:space="preserve">et al. </w:t>
      </w:r>
      <w:r w:rsidRPr="00C154A2">
        <w:rPr>
          <w:sz w:val="26"/>
          <w:szCs w:val="26"/>
        </w:rPr>
        <w:t xml:space="preserve">(Year of publication) </w:t>
      </w:r>
      <w:r w:rsidRPr="00C154A2">
        <w:rPr>
          <w:i/>
          <w:sz w:val="26"/>
          <w:szCs w:val="26"/>
        </w:rPr>
        <w:t>Title</w:t>
      </w:r>
      <w:r w:rsidR="00A91203" w:rsidRPr="00C154A2">
        <w:rPr>
          <w:i/>
          <w:sz w:val="26"/>
          <w:szCs w:val="26"/>
        </w:rPr>
        <w:t xml:space="preserve"> of book</w:t>
      </w:r>
      <w:r w:rsidRPr="00C154A2">
        <w:rPr>
          <w:sz w:val="26"/>
          <w:szCs w:val="26"/>
        </w:rPr>
        <w:t>. Edition (if not first edition). Place of publication: Publisher.</w:t>
      </w:r>
    </w:p>
    <w:p w14:paraId="6C29653C" w14:textId="77777777" w:rsidR="00393612" w:rsidRPr="00C154A2" w:rsidRDefault="00B626EA" w:rsidP="00C154A2">
      <w:pPr>
        <w:ind w:left="720"/>
        <w:rPr>
          <w:sz w:val="26"/>
          <w:szCs w:val="26"/>
        </w:rPr>
      </w:pPr>
      <w:r w:rsidRPr="00C154A2">
        <w:rPr>
          <w:b/>
          <w:sz w:val="26"/>
          <w:szCs w:val="26"/>
          <w:u w:val="single"/>
        </w:rPr>
        <w:t>Example:</w:t>
      </w:r>
      <w:r w:rsidRPr="00C154A2">
        <w:rPr>
          <w:sz w:val="26"/>
          <w:szCs w:val="26"/>
        </w:rPr>
        <w:t xml:space="preserve"> </w:t>
      </w:r>
      <w:r w:rsidR="00FE2725" w:rsidRPr="00C154A2">
        <w:rPr>
          <w:sz w:val="26"/>
          <w:szCs w:val="26"/>
        </w:rPr>
        <w:t xml:space="preserve">Allen, J. </w:t>
      </w:r>
      <w:r w:rsidR="00FE2725" w:rsidRPr="00C154A2">
        <w:rPr>
          <w:i/>
          <w:sz w:val="26"/>
          <w:szCs w:val="26"/>
        </w:rPr>
        <w:t>et al.</w:t>
      </w:r>
      <w:r w:rsidR="00FE2725" w:rsidRPr="00C154A2">
        <w:rPr>
          <w:sz w:val="26"/>
          <w:szCs w:val="26"/>
        </w:rPr>
        <w:t xml:space="preserve"> (2011) Festival and Special Event Management. Queensland: Wiley.</w:t>
      </w:r>
    </w:p>
    <w:p w14:paraId="0B1D95C0" w14:textId="77777777" w:rsidR="00FE2725" w:rsidRPr="00C154A2" w:rsidRDefault="00FE2725" w:rsidP="00FE2725">
      <w:pPr>
        <w:pStyle w:val="Heading3"/>
        <w:rPr>
          <w:sz w:val="26"/>
          <w:szCs w:val="26"/>
        </w:rPr>
      </w:pPr>
      <w:bookmarkStart w:id="19" w:name="_Toc177382638"/>
      <w:r w:rsidRPr="00C154A2">
        <w:rPr>
          <w:sz w:val="26"/>
          <w:szCs w:val="26"/>
        </w:rPr>
        <w:lastRenderedPageBreak/>
        <w:t>Edited Book</w:t>
      </w:r>
      <w:bookmarkEnd w:id="19"/>
    </w:p>
    <w:p w14:paraId="0906B068" w14:textId="77777777" w:rsidR="00A91203" w:rsidRPr="00C154A2" w:rsidRDefault="00A91203" w:rsidP="00A91203">
      <w:pPr>
        <w:ind w:left="720"/>
        <w:rPr>
          <w:sz w:val="26"/>
          <w:szCs w:val="26"/>
        </w:rPr>
      </w:pPr>
      <w:r w:rsidRPr="00C154A2">
        <w:rPr>
          <w:b/>
          <w:sz w:val="26"/>
          <w:szCs w:val="26"/>
          <w:u w:val="single"/>
        </w:rPr>
        <w:t>Format:</w:t>
      </w:r>
      <w:r w:rsidRPr="00C154A2">
        <w:rPr>
          <w:sz w:val="26"/>
          <w:szCs w:val="26"/>
        </w:rPr>
        <w:t xml:space="preserve"> Editor Surname, Initial(s). (ed.) (Year of publication) </w:t>
      </w:r>
      <w:r w:rsidRPr="00C154A2">
        <w:rPr>
          <w:i/>
          <w:sz w:val="26"/>
          <w:szCs w:val="26"/>
        </w:rPr>
        <w:t>Title</w:t>
      </w:r>
      <w:r w:rsidRPr="00C154A2">
        <w:rPr>
          <w:sz w:val="26"/>
          <w:szCs w:val="26"/>
        </w:rPr>
        <w:t>. Edition (if not first edition). Place of publication: Publisher.</w:t>
      </w:r>
    </w:p>
    <w:p w14:paraId="60AA4E76" w14:textId="77777777" w:rsidR="006D4FED" w:rsidRPr="00C154A2" w:rsidRDefault="00A91203" w:rsidP="00C92188">
      <w:pPr>
        <w:ind w:left="720"/>
        <w:rPr>
          <w:sz w:val="26"/>
          <w:szCs w:val="26"/>
        </w:rPr>
      </w:pPr>
      <w:r w:rsidRPr="00C154A2">
        <w:rPr>
          <w:b/>
          <w:sz w:val="26"/>
          <w:szCs w:val="26"/>
          <w:u w:val="single"/>
        </w:rPr>
        <w:t>Example:</w:t>
      </w:r>
      <w:r w:rsidRPr="00C154A2">
        <w:rPr>
          <w:sz w:val="26"/>
          <w:szCs w:val="26"/>
        </w:rPr>
        <w:t xml:space="preserve"> </w:t>
      </w:r>
      <w:r w:rsidR="00FE2725" w:rsidRPr="00C154A2">
        <w:rPr>
          <w:sz w:val="26"/>
          <w:szCs w:val="26"/>
        </w:rPr>
        <w:t xml:space="preserve">Beckman, K. (ed.) (2014) </w:t>
      </w:r>
      <w:r w:rsidR="00FE2725" w:rsidRPr="00C154A2">
        <w:rPr>
          <w:i/>
          <w:sz w:val="26"/>
          <w:szCs w:val="26"/>
        </w:rPr>
        <w:t>Animating Film Theory</w:t>
      </w:r>
      <w:r w:rsidR="00FE2725" w:rsidRPr="00C154A2">
        <w:rPr>
          <w:sz w:val="26"/>
          <w:szCs w:val="26"/>
        </w:rPr>
        <w:t>.</w:t>
      </w:r>
      <w:r w:rsidR="00C92188" w:rsidRPr="00C154A2">
        <w:rPr>
          <w:sz w:val="26"/>
          <w:szCs w:val="26"/>
        </w:rPr>
        <w:t xml:space="preserve"> Durham: Duke University Press.</w:t>
      </w:r>
    </w:p>
    <w:p w14:paraId="0090E60E" w14:textId="77777777" w:rsidR="00C92188" w:rsidRPr="00C154A2" w:rsidRDefault="00C92188" w:rsidP="00C92188">
      <w:pPr>
        <w:ind w:left="720"/>
        <w:rPr>
          <w:sz w:val="26"/>
          <w:szCs w:val="26"/>
        </w:rPr>
      </w:pPr>
    </w:p>
    <w:p w14:paraId="51D64AC0" w14:textId="77777777" w:rsidR="00FD5781" w:rsidRPr="00C154A2" w:rsidRDefault="00FD5781" w:rsidP="00FD5781">
      <w:pPr>
        <w:pStyle w:val="Heading3"/>
        <w:rPr>
          <w:sz w:val="26"/>
          <w:szCs w:val="26"/>
        </w:rPr>
      </w:pPr>
      <w:bookmarkStart w:id="20" w:name="_Toc177382639"/>
      <w:r w:rsidRPr="00C154A2">
        <w:rPr>
          <w:sz w:val="26"/>
          <w:szCs w:val="26"/>
        </w:rPr>
        <w:t>Chapter in a Book</w:t>
      </w:r>
      <w:bookmarkEnd w:id="20"/>
    </w:p>
    <w:p w14:paraId="24FE9346" w14:textId="77777777" w:rsidR="00A91203" w:rsidRPr="00C154A2" w:rsidRDefault="00A91203" w:rsidP="006D4FED">
      <w:pPr>
        <w:ind w:left="720"/>
        <w:rPr>
          <w:sz w:val="26"/>
          <w:szCs w:val="26"/>
        </w:rPr>
      </w:pPr>
      <w:r w:rsidRPr="00C154A2">
        <w:rPr>
          <w:b/>
          <w:sz w:val="26"/>
          <w:szCs w:val="26"/>
          <w:u w:val="single"/>
        </w:rPr>
        <w:t>Format:</w:t>
      </w:r>
      <w:r w:rsidR="00592294" w:rsidRPr="00C154A2">
        <w:rPr>
          <w:sz w:val="26"/>
          <w:szCs w:val="26"/>
        </w:rPr>
        <w:t xml:space="preserve"> Chapter A</w:t>
      </w:r>
      <w:r w:rsidRPr="00C154A2">
        <w:rPr>
          <w:sz w:val="26"/>
          <w:szCs w:val="26"/>
        </w:rPr>
        <w:t xml:space="preserve">uthor Surname, Initial(s). (Year </w:t>
      </w:r>
      <w:r w:rsidR="00ED0398">
        <w:rPr>
          <w:sz w:val="26"/>
          <w:szCs w:val="26"/>
        </w:rPr>
        <w:t>of publication) ‘Chapter title’.</w:t>
      </w:r>
      <w:r w:rsidRPr="00C154A2">
        <w:rPr>
          <w:sz w:val="26"/>
          <w:szCs w:val="26"/>
        </w:rPr>
        <w:t xml:space="preserve"> In Editor Surname, Initial(s). (ed.) </w:t>
      </w:r>
      <w:r w:rsidRPr="00C154A2">
        <w:rPr>
          <w:i/>
          <w:sz w:val="26"/>
          <w:szCs w:val="26"/>
        </w:rPr>
        <w:t>Title of book</w:t>
      </w:r>
      <w:r w:rsidRPr="00C154A2">
        <w:rPr>
          <w:sz w:val="26"/>
          <w:szCs w:val="26"/>
        </w:rPr>
        <w:t>. Edition (if not first edition). Place of publication: Publisher, page run of chapter.</w:t>
      </w:r>
    </w:p>
    <w:p w14:paraId="5564BC78" w14:textId="77777777" w:rsidR="00FD5781" w:rsidRPr="00C154A2" w:rsidRDefault="00A91203" w:rsidP="006D4FED">
      <w:pPr>
        <w:ind w:left="720"/>
        <w:rPr>
          <w:sz w:val="26"/>
          <w:szCs w:val="26"/>
        </w:rPr>
      </w:pPr>
      <w:r w:rsidRPr="00C154A2">
        <w:rPr>
          <w:b/>
          <w:sz w:val="26"/>
          <w:szCs w:val="26"/>
          <w:u w:val="single"/>
        </w:rPr>
        <w:t>Example:</w:t>
      </w:r>
      <w:r w:rsidRPr="00C154A2">
        <w:rPr>
          <w:sz w:val="26"/>
          <w:szCs w:val="26"/>
        </w:rPr>
        <w:t xml:space="preserve"> </w:t>
      </w:r>
      <w:r w:rsidR="00FD5781" w:rsidRPr="00C154A2">
        <w:rPr>
          <w:sz w:val="26"/>
          <w:szCs w:val="26"/>
        </w:rPr>
        <w:t>Fawcett, L. (2011) ‘W</w:t>
      </w:r>
      <w:r w:rsidR="00ED0398">
        <w:rPr>
          <w:sz w:val="26"/>
          <w:szCs w:val="26"/>
        </w:rPr>
        <w:t>hy Peace Journalism Isn’t News’.</w:t>
      </w:r>
      <w:r w:rsidR="00FD5781" w:rsidRPr="00C154A2">
        <w:rPr>
          <w:sz w:val="26"/>
          <w:szCs w:val="26"/>
        </w:rPr>
        <w:t xml:space="preserve"> In Berkowitz, D.A. (ed.) </w:t>
      </w:r>
      <w:r w:rsidR="00FD5781" w:rsidRPr="00C154A2">
        <w:rPr>
          <w:i/>
          <w:sz w:val="26"/>
          <w:szCs w:val="26"/>
        </w:rPr>
        <w:t>Cultural Meanings of News: A Text Reader</w:t>
      </w:r>
      <w:r w:rsidR="00FD5781" w:rsidRPr="00C154A2">
        <w:rPr>
          <w:sz w:val="26"/>
          <w:szCs w:val="26"/>
        </w:rPr>
        <w:t>. California: Sage, pp. 245-257.</w:t>
      </w:r>
    </w:p>
    <w:p w14:paraId="149F31D8" w14:textId="77777777" w:rsidR="007A50BF" w:rsidRPr="00C154A2" w:rsidRDefault="007A50BF" w:rsidP="006D4FED">
      <w:pPr>
        <w:ind w:left="720"/>
        <w:rPr>
          <w:sz w:val="26"/>
          <w:szCs w:val="26"/>
        </w:rPr>
      </w:pPr>
    </w:p>
    <w:p w14:paraId="3A47F4AD" w14:textId="77777777" w:rsidR="007A50BF" w:rsidRPr="00C154A2" w:rsidRDefault="00FD5781" w:rsidP="00C92188">
      <w:pPr>
        <w:pStyle w:val="Heading2"/>
        <w:rPr>
          <w:sz w:val="26"/>
          <w:szCs w:val="26"/>
        </w:rPr>
      </w:pPr>
      <w:bookmarkStart w:id="21" w:name="_Toc177382640"/>
      <w:r w:rsidRPr="00C154A2">
        <w:rPr>
          <w:sz w:val="26"/>
          <w:szCs w:val="26"/>
        </w:rPr>
        <w:t>Journal Article</w:t>
      </w:r>
      <w:bookmarkEnd w:id="21"/>
    </w:p>
    <w:p w14:paraId="75825614" w14:textId="77777777" w:rsidR="00C92188" w:rsidRPr="00C154A2" w:rsidRDefault="00C92188" w:rsidP="00C92188">
      <w:pPr>
        <w:rPr>
          <w:sz w:val="26"/>
          <w:szCs w:val="26"/>
        </w:rPr>
      </w:pPr>
    </w:p>
    <w:p w14:paraId="242D372D" w14:textId="77777777" w:rsidR="00D602E1" w:rsidRPr="00C154A2" w:rsidRDefault="00D30B72" w:rsidP="00D602E1">
      <w:pPr>
        <w:pStyle w:val="Heading3"/>
        <w:rPr>
          <w:sz w:val="26"/>
          <w:szCs w:val="26"/>
        </w:rPr>
      </w:pPr>
      <w:bookmarkStart w:id="22" w:name="_Toc177382641"/>
      <w:r w:rsidRPr="00C154A2">
        <w:rPr>
          <w:sz w:val="26"/>
          <w:szCs w:val="26"/>
        </w:rPr>
        <w:t>Online</w:t>
      </w:r>
      <w:r w:rsidR="00592294" w:rsidRPr="00C154A2">
        <w:rPr>
          <w:sz w:val="26"/>
          <w:szCs w:val="26"/>
        </w:rPr>
        <w:t xml:space="preserve"> -</w:t>
      </w:r>
      <w:r w:rsidR="00D602E1" w:rsidRPr="00C154A2">
        <w:rPr>
          <w:sz w:val="26"/>
          <w:szCs w:val="26"/>
        </w:rPr>
        <w:t xml:space="preserve"> with DOI</w:t>
      </w:r>
      <w:bookmarkEnd w:id="22"/>
    </w:p>
    <w:p w14:paraId="75AA8133" w14:textId="77777777" w:rsidR="00150F59" w:rsidRPr="00C154A2" w:rsidRDefault="00150F59" w:rsidP="00150F59">
      <w:pPr>
        <w:ind w:left="720"/>
        <w:rPr>
          <w:sz w:val="26"/>
          <w:szCs w:val="26"/>
        </w:rPr>
      </w:pPr>
      <w:r w:rsidRPr="00C154A2">
        <w:rPr>
          <w:b/>
          <w:sz w:val="26"/>
          <w:szCs w:val="26"/>
          <w:u w:val="single"/>
        </w:rPr>
        <w:t>Format:</w:t>
      </w:r>
      <w:r w:rsidRPr="00C154A2">
        <w:rPr>
          <w:sz w:val="26"/>
          <w:szCs w:val="26"/>
        </w:rPr>
        <w:t xml:space="preserve"> </w:t>
      </w:r>
      <w:r w:rsidR="00592294" w:rsidRPr="00C154A2">
        <w:rPr>
          <w:sz w:val="26"/>
          <w:szCs w:val="26"/>
        </w:rPr>
        <w:t>Author(s) S</w:t>
      </w:r>
      <w:r w:rsidRPr="00C154A2">
        <w:rPr>
          <w:sz w:val="26"/>
          <w:szCs w:val="26"/>
        </w:rPr>
        <w:t>urname, Initial(s). (</w:t>
      </w:r>
      <w:r w:rsidR="00592294" w:rsidRPr="00C154A2">
        <w:rPr>
          <w:sz w:val="26"/>
          <w:szCs w:val="26"/>
        </w:rPr>
        <w:t>Year of publication) ‘Title of A</w:t>
      </w:r>
      <w:r w:rsidRPr="00C154A2">
        <w:rPr>
          <w:sz w:val="26"/>
          <w:szCs w:val="26"/>
        </w:rPr>
        <w:t xml:space="preserve">rticle’. </w:t>
      </w:r>
      <w:r w:rsidRPr="00C154A2">
        <w:rPr>
          <w:i/>
          <w:sz w:val="26"/>
          <w:szCs w:val="26"/>
        </w:rPr>
        <w:t>Title of Journal</w:t>
      </w:r>
      <w:r w:rsidR="00376DEC" w:rsidRPr="00C154A2">
        <w:rPr>
          <w:sz w:val="26"/>
          <w:szCs w:val="26"/>
        </w:rPr>
        <w:t>, v</w:t>
      </w:r>
      <w:r w:rsidR="00782D5C" w:rsidRPr="00C154A2">
        <w:rPr>
          <w:sz w:val="26"/>
          <w:szCs w:val="26"/>
        </w:rPr>
        <w:t>olume number</w:t>
      </w:r>
      <w:r w:rsidRPr="00C154A2">
        <w:rPr>
          <w:sz w:val="26"/>
          <w:szCs w:val="26"/>
        </w:rPr>
        <w:t xml:space="preserve"> (issue number), page </w:t>
      </w:r>
      <w:r w:rsidR="00372A44" w:rsidRPr="00C154A2">
        <w:rPr>
          <w:sz w:val="26"/>
          <w:szCs w:val="26"/>
        </w:rPr>
        <w:t>number(s)</w:t>
      </w:r>
      <w:r w:rsidRPr="00C154A2">
        <w:rPr>
          <w:sz w:val="26"/>
          <w:szCs w:val="26"/>
        </w:rPr>
        <w:t>. DOI</w:t>
      </w:r>
    </w:p>
    <w:p w14:paraId="292B8926" w14:textId="77777777" w:rsidR="00D602E1" w:rsidRPr="00C154A2" w:rsidRDefault="00150F59" w:rsidP="006D4FED">
      <w:pPr>
        <w:ind w:left="720"/>
        <w:rPr>
          <w:rStyle w:val="BookTitle"/>
          <w:b w:val="0"/>
          <w:i w:val="0"/>
          <w:sz w:val="26"/>
          <w:szCs w:val="26"/>
        </w:rPr>
      </w:pPr>
      <w:r w:rsidRPr="00C154A2">
        <w:rPr>
          <w:rStyle w:val="BookTitle"/>
          <w:i w:val="0"/>
          <w:sz w:val="26"/>
          <w:szCs w:val="26"/>
          <w:u w:val="single"/>
        </w:rPr>
        <w:t>Example:</w:t>
      </w:r>
      <w:r w:rsidRPr="00C154A2">
        <w:rPr>
          <w:rStyle w:val="BookTitle"/>
          <w:b w:val="0"/>
          <w:i w:val="0"/>
          <w:sz w:val="26"/>
          <w:szCs w:val="26"/>
        </w:rPr>
        <w:t xml:space="preserve"> </w:t>
      </w:r>
      <w:r w:rsidR="00D602E1" w:rsidRPr="00C154A2">
        <w:rPr>
          <w:sz w:val="26"/>
          <w:szCs w:val="26"/>
        </w:rPr>
        <w:t xml:space="preserve">Kenyon, A.T. and </w:t>
      </w:r>
      <w:proofErr w:type="spellStart"/>
      <w:r w:rsidR="00D602E1" w:rsidRPr="00C154A2">
        <w:rPr>
          <w:sz w:val="26"/>
          <w:szCs w:val="26"/>
        </w:rPr>
        <w:t>Majoribanks</w:t>
      </w:r>
      <w:proofErr w:type="spellEnd"/>
      <w:r w:rsidR="00D602E1" w:rsidRPr="00C154A2">
        <w:rPr>
          <w:sz w:val="26"/>
          <w:szCs w:val="26"/>
        </w:rPr>
        <w:t xml:space="preserve">, T. (2008) ‘The Future of “Responsible Journalism”’. </w:t>
      </w:r>
      <w:r w:rsidR="00D602E1" w:rsidRPr="00C154A2">
        <w:rPr>
          <w:i/>
          <w:sz w:val="26"/>
          <w:szCs w:val="26"/>
        </w:rPr>
        <w:t>Journalism Practice</w:t>
      </w:r>
      <w:r w:rsidR="00D602E1" w:rsidRPr="00C154A2">
        <w:rPr>
          <w:sz w:val="26"/>
          <w:szCs w:val="26"/>
        </w:rPr>
        <w:t>, 2(3), pp. 372-385. DOI: 10.1080/17512780802281107</w:t>
      </w:r>
    </w:p>
    <w:p w14:paraId="063947F5" w14:textId="77777777" w:rsidR="00D602E1" w:rsidRPr="00C154A2" w:rsidRDefault="00D602E1" w:rsidP="00D602E1">
      <w:pPr>
        <w:rPr>
          <w:rStyle w:val="BookTitle"/>
          <w:b w:val="0"/>
          <w:i w:val="0"/>
          <w:sz w:val="26"/>
          <w:szCs w:val="26"/>
          <w:lang w:eastAsia="en-US"/>
        </w:rPr>
      </w:pPr>
    </w:p>
    <w:p w14:paraId="5E8A2A9D" w14:textId="77777777" w:rsidR="00D602E1" w:rsidRPr="00C154A2" w:rsidRDefault="00D30B72" w:rsidP="00D602E1">
      <w:pPr>
        <w:pStyle w:val="Heading3"/>
        <w:rPr>
          <w:sz w:val="26"/>
          <w:szCs w:val="26"/>
        </w:rPr>
      </w:pPr>
      <w:bookmarkStart w:id="23" w:name="_Toc177382642"/>
      <w:r w:rsidRPr="00C154A2">
        <w:rPr>
          <w:sz w:val="26"/>
          <w:szCs w:val="26"/>
        </w:rPr>
        <w:t>Online</w:t>
      </w:r>
      <w:r w:rsidR="00592294" w:rsidRPr="00C154A2">
        <w:rPr>
          <w:sz w:val="26"/>
          <w:szCs w:val="26"/>
        </w:rPr>
        <w:t xml:space="preserve"> -</w:t>
      </w:r>
      <w:r w:rsidR="00D602E1" w:rsidRPr="00C154A2">
        <w:rPr>
          <w:sz w:val="26"/>
          <w:szCs w:val="26"/>
        </w:rPr>
        <w:t xml:space="preserve"> with no DOI</w:t>
      </w:r>
      <w:bookmarkEnd w:id="23"/>
    </w:p>
    <w:p w14:paraId="7591B41B" w14:textId="77777777" w:rsidR="00376DEC" w:rsidRPr="00C154A2" w:rsidRDefault="00376DEC" w:rsidP="00376DEC">
      <w:pPr>
        <w:ind w:left="720"/>
        <w:rPr>
          <w:rStyle w:val="BookTitle"/>
          <w:b w:val="0"/>
          <w:i w:val="0"/>
          <w:sz w:val="26"/>
          <w:szCs w:val="26"/>
        </w:rPr>
      </w:pPr>
      <w:r w:rsidRPr="00C154A2">
        <w:rPr>
          <w:b/>
          <w:sz w:val="26"/>
          <w:szCs w:val="26"/>
          <w:u w:val="single"/>
        </w:rPr>
        <w:t>Format:</w:t>
      </w:r>
      <w:r w:rsidRPr="00C154A2">
        <w:rPr>
          <w:sz w:val="26"/>
          <w:szCs w:val="26"/>
        </w:rPr>
        <w:t xml:space="preserve"> </w:t>
      </w:r>
      <w:r w:rsidR="00592294" w:rsidRPr="00C154A2">
        <w:rPr>
          <w:sz w:val="26"/>
          <w:szCs w:val="26"/>
        </w:rPr>
        <w:t>Author(s) S</w:t>
      </w:r>
      <w:r w:rsidRPr="00C154A2">
        <w:rPr>
          <w:sz w:val="26"/>
          <w:szCs w:val="26"/>
        </w:rPr>
        <w:t xml:space="preserve">urname, Initial(s). (Year of publication) ‘Title of </w:t>
      </w:r>
      <w:r w:rsidR="00592294" w:rsidRPr="00C154A2">
        <w:rPr>
          <w:sz w:val="26"/>
          <w:szCs w:val="26"/>
        </w:rPr>
        <w:t>A</w:t>
      </w:r>
      <w:r w:rsidRPr="00C154A2">
        <w:rPr>
          <w:sz w:val="26"/>
          <w:szCs w:val="26"/>
        </w:rPr>
        <w:t xml:space="preserve">rticle’. </w:t>
      </w:r>
      <w:r w:rsidRPr="00C154A2">
        <w:rPr>
          <w:i/>
          <w:sz w:val="26"/>
          <w:szCs w:val="26"/>
        </w:rPr>
        <w:t>Title of Journal</w:t>
      </w:r>
      <w:r w:rsidR="008328DA">
        <w:rPr>
          <w:sz w:val="26"/>
          <w:szCs w:val="26"/>
        </w:rPr>
        <w:t xml:space="preserve"> [O</w:t>
      </w:r>
      <w:r w:rsidRPr="00C154A2">
        <w:rPr>
          <w:sz w:val="26"/>
          <w:szCs w:val="26"/>
        </w:rPr>
        <w:t>nlin</w:t>
      </w:r>
      <w:r w:rsidR="00782D5C" w:rsidRPr="00C154A2">
        <w:rPr>
          <w:sz w:val="26"/>
          <w:szCs w:val="26"/>
        </w:rPr>
        <w:t>e], volume number</w:t>
      </w:r>
      <w:r w:rsidRPr="00C154A2">
        <w:rPr>
          <w:sz w:val="26"/>
          <w:szCs w:val="26"/>
        </w:rPr>
        <w:t xml:space="preserve"> (issue number), page </w:t>
      </w:r>
      <w:r w:rsidR="00372A44" w:rsidRPr="00C154A2">
        <w:rPr>
          <w:sz w:val="26"/>
          <w:szCs w:val="26"/>
        </w:rPr>
        <w:t>number(s)</w:t>
      </w:r>
      <w:r w:rsidRPr="00C154A2">
        <w:rPr>
          <w:sz w:val="26"/>
          <w:szCs w:val="26"/>
        </w:rPr>
        <w:t>.</w:t>
      </w:r>
      <w:r w:rsidRPr="00C154A2">
        <w:rPr>
          <w:rStyle w:val="BookTitle"/>
          <w:b w:val="0"/>
          <w:i w:val="0"/>
          <w:sz w:val="26"/>
          <w:szCs w:val="26"/>
        </w:rPr>
        <w:t xml:space="preserve"> </w:t>
      </w:r>
    </w:p>
    <w:p w14:paraId="71B75F4D" w14:textId="77777777" w:rsidR="00D602E1" w:rsidRPr="00C154A2" w:rsidRDefault="00376DEC" w:rsidP="006D4FED">
      <w:pPr>
        <w:ind w:left="720"/>
        <w:rPr>
          <w:rStyle w:val="BookTitle"/>
          <w:b w:val="0"/>
          <w:i w:val="0"/>
          <w:sz w:val="26"/>
          <w:szCs w:val="26"/>
        </w:rPr>
      </w:pPr>
      <w:r w:rsidRPr="00C154A2">
        <w:rPr>
          <w:rStyle w:val="BookTitle"/>
          <w:i w:val="0"/>
          <w:sz w:val="26"/>
          <w:szCs w:val="26"/>
          <w:u w:val="single"/>
        </w:rPr>
        <w:lastRenderedPageBreak/>
        <w:t>Example:</w:t>
      </w:r>
      <w:r w:rsidRPr="00C154A2">
        <w:rPr>
          <w:rStyle w:val="BookTitle"/>
          <w:b w:val="0"/>
          <w:i w:val="0"/>
          <w:sz w:val="26"/>
          <w:szCs w:val="26"/>
        </w:rPr>
        <w:t xml:space="preserve"> </w:t>
      </w:r>
      <w:r w:rsidR="00D602E1" w:rsidRPr="00C154A2">
        <w:rPr>
          <w:sz w:val="26"/>
          <w:szCs w:val="26"/>
        </w:rPr>
        <w:t xml:space="preserve">Park, S.K. (2014) ‘Targeted Social Transparency as Global Corporate Strategy’. </w:t>
      </w:r>
      <w:r w:rsidR="00D602E1" w:rsidRPr="00C154A2">
        <w:rPr>
          <w:i/>
          <w:sz w:val="26"/>
          <w:szCs w:val="26"/>
        </w:rPr>
        <w:t>Northwestern Journal of International Law &amp; Business</w:t>
      </w:r>
      <w:r w:rsidR="000F4BBB">
        <w:rPr>
          <w:sz w:val="26"/>
          <w:szCs w:val="26"/>
        </w:rPr>
        <w:t xml:space="preserve"> [O</w:t>
      </w:r>
      <w:r w:rsidR="00D602E1" w:rsidRPr="00C154A2">
        <w:rPr>
          <w:sz w:val="26"/>
          <w:szCs w:val="26"/>
        </w:rPr>
        <w:t>nline], 35(1), pp. 87-137.</w:t>
      </w:r>
      <w:r w:rsidR="00D602E1" w:rsidRPr="00C154A2">
        <w:rPr>
          <w:rStyle w:val="BookTitle"/>
          <w:b w:val="0"/>
          <w:i w:val="0"/>
          <w:sz w:val="26"/>
          <w:szCs w:val="26"/>
        </w:rPr>
        <w:t xml:space="preserve"> </w:t>
      </w:r>
    </w:p>
    <w:p w14:paraId="22CFF19A" w14:textId="77777777" w:rsidR="00D30B72" w:rsidRPr="00C154A2" w:rsidRDefault="00D30B72" w:rsidP="00D30B72">
      <w:pPr>
        <w:rPr>
          <w:rStyle w:val="BookTitle"/>
          <w:i w:val="0"/>
          <w:sz w:val="26"/>
          <w:szCs w:val="26"/>
          <w:u w:val="single"/>
        </w:rPr>
      </w:pPr>
    </w:p>
    <w:p w14:paraId="1E7478B0" w14:textId="77777777" w:rsidR="00D30B72" w:rsidRPr="00C154A2" w:rsidRDefault="00D30B72" w:rsidP="00D30B72">
      <w:pPr>
        <w:pStyle w:val="Heading3"/>
        <w:rPr>
          <w:rStyle w:val="BookTitle"/>
          <w:b w:val="0"/>
          <w:i w:val="0"/>
          <w:sz w:val="26"/>
          <w:szCs w:val="26"/>
        </w:rPr>
      </w:pPr>
      <w:bookmarkStart w:id="24" w:name="_Toc177382643"/>
      <w:r w:rsidRPr="00C154A2">
        <w:rPr>
          <w:rStyle w:val="BookTitle"/>
          <w:b w:val="0"/>
          <w:i w:val="0"/>
          <w:sz w:val="26"/>
          <w:szCs w:val="26"/>
        </w:rPr>
        <w:t>Print</w:t>
      </w:r>
      <w:bookmarkEnd w:id="24"/>
    </w:p>
    <w:p w14:paraId="7546C64F" w14:textId="77777777" w:rsidR="00D30B72" w:rsidRPr="00C154A2" w:rsidRDefault="00D30B72" w:rsidP="00D30B72">
      <w:pPr>
        <w:ind w:left="720"/>
        <w:rPr>
          <w:sz w:val="26"/>
          <w:szCs w:val="26"/>
        </w:rPr>
      </w:pPr>
      <w:r w:rsidRPr="00C154A2">
        <w:rPr>
          <w:b/>
          <w:sz w:val="26"/>
          <w:szCs w:val="26"/>
          <w:u w:val="single"/>
        </w:rPr>
        <w:t>Format:</w:t>
      </w:r>
      <w:r w:rsidRPr="00C154A2">
        <w:rPr>
          <w:sz w:val="26"/>
          <w:szCs w:val="26"/>
        </w:rPr>
        <w:t xml:space="preserve"> Author(s) Surname, Initial(s). (Year of publication) ‘Title of Article’. </w:t>
      </w:r>
      <w:r w:rsidRPr="00C154A2">
        <w:rPr>
          <w:i/>
          <w:sz w:val="26"/>
          <w:szCs w:val="26"/>
        </w:rPr>
        <w:t>Title of Journal</w:t>
      </w:r>
      <w:r w:rsidRPr="00C154A2">
        <w:rPr>
          <w:sz w:val="26"/>
          <w:szCs w:val="26"/>
        </w:rPr>
        <w:t>, volume number (issue number), page number(s).</w:t>
      </w:r>
    </w:p>
    <w:p w14:paraId="3732C4C1" w14:textId="77777777" w:rsidR="00D30B72" w:rsidRPr="00C154A2" w:rsidRDefault="00D30B72" w:rsidP="00C154A2">
      <w:pPr>
        <w:ind w:left="720"/>
        <w:rPr>
          <w:rStyle w:val="BookTitle"/>
          <w:b w:val="0"/>
          <w:i w:val="0"/>
          <w:sz w:val="26"/>
          <w:szCs w:val="26"/>
        </w:rPr>
      </w:pPr>
      <w:r w:rsidRPr="00C154A2">
        <w:rPr>
          <w:rStyle w:val="BookTitle"/>
          <w:i w:val="0"/>
          <w:sz w:val="26"/>
          <w:szCs w:val="26"/>
          <w:u w:val="single"/>
        </w:rPr>
        <w:t>Example:</w:t>
      </w:r>
      <w:r w:rsidRPr="00C154A2">
        <w:rPr>
          <w:rStyle w:val="BookTitle"/>
          <w:b w:val="0"/>
          <w:i w:val="0"/>
          <w:sz w:val="26"/>
          <w:szCs w:val="26"/>
        </w:rPr>
        <w:t xml:space="preserve"> </w:t>
      </w:r>
      <w:r w:rsidR="008328DA">
        <w:rPr>
          <w:rStyle w:val="BookTitle"/>
          <w:b w:val="0"/>
          <w:i w:val="0"/>
          <w:sz w:val="26"/>
          <w:szCs w:val="26"/>
        </w:rPr>
        <w:t>Jacoby, W.</w:t>
      </w:r>
      <w:r w:rsidR="00C154A2">
        <w:rPr>
          <w:rStyle w:val="BookTitle"/>
          <w:b w:val="0"/>
          <w:i w:val="0"/>
          <w:sz w:val="26"/>
          <w:szCs w:val="26"/>
        </w:rPr>
        <w:t>G. (1994)</w:t>
      </w:r>
      <w:r w:rsidR="00C154A2" w:rsidRPr="00C154A2">
        <w:rPr>
          <w:rStyle w:val="BookTitle"/>
          <w:b w:val="0"/>
          <w:i w:val="0"/>
          <w:sz w:val="26"/>
          <w:szCs w:val="26"/>
        </w:rPr>
        <w:t xml:space="preserve"> </w:t>
      </w:r>
      <w:r w:rsidR="00C154A2">
        <w:rPr>
          <w:rStyle w:val="BookTitle"/>
          <w:b w:val="0"/>
          <w:i w:val="0"/>
          <w:sz w:val="26"/>
          <w:szCs w:val="26"/>
        </w:rPr>
        <w:t>‘</w:t>
      </w:r>
      <w:r w:rsidR="00C154A2" w:rsidRPr="00C154A2">
        <w:rPr>
          <w:rStyle w:val="BookTitle"/>
          <w:b w:val="0"/>
          <w:i w:val="0"/>
          <w:sz w:val="26"/>
          <w:szCs w:val="26"/>
        </w:rPr>
        <w:t xml:space="preserve">Public </w:t>
      </w:r>
      <w:r w:rsidR="00C154A2">
        <w:rPr>
          <w:rStyle w:val="BookTitle"/>
          <w:b w:val="0"/>
          <w:i w:val="0"/>
          <w:sz w:val="26"/>
          <w:szCs w:val="26"/>
        </w:rPr>
        <w:t>A</w:t>
      </w:r>
      <w:r w:rsidR="00C154A2" w:rsidRPr="00C154A2">
        <w:rPr>
          <w:rStyle w:val="BookTitle"/>
          <w:b w:val="0"/>
          <w:i w:val="0"/>
          <w:sz w:val="26"/>
          <w:szCs w:val="26"/>
        </w:rPr>
        <w:t xml:space="preserve">ttitudes </w:t>
      </w:r>
      <w:r w:rsidR="00C154A2">
        <w:rPr>
          <w:rStyle w:val="BookTitle"/>
          <w:b w:val="0"/>
          <w:i w:val="0"/>
          <w:sz w:val="26"/>
          <w:szCs w:val="26"/>
        </w:rPr>
        <w:t>T</w:t>
      </w:r>
      <w:r w:rsidR="00C154A2" w:rsidRPr="00C154A2">
        <w:rPr>
          <w:rStyle w:val="BookTitle"/>
          <w:b w:val="0"/>
          <w:i w:val="0"/>
          <w:sz w:val="26"/>
          <w:szCs w:val="26"/>
        </w:rPr>
        <w:t xml:space="preserve">oward </w:t>
      </w:r>
      <w:r w:rsidR="00C154A2">
        <w:rPr>
          <w:rStyle w:val="BookTitle"/>
          <w:b w:val="0"/>
          <w:i w:val="0"/>
          <w:sz w:val="26"/>
          <w:szCs w:val="26"/>
        </w:rPr>
        <w:t>G</w:t>
      </w:r>
      <w:r w:rsidR="00C154A2" w:rsidRPr="00C154A2">
        <w:rPr>
          <w:rStyle w:val="BookTitle"/>
          <w:b w:val="0"/>
          <w:i w:val="0"/>
          <w:sz w:val="26"/>
          <w:szCs w:val="26"/>
        </w:rPr>
        <w:t xml:space="preserve">overnment </w:t>
      </w:r>
      <w:r w:rsidR="00C154A2">
        <w:rPr>
          <w:rStyle w:val="BookTitle"/>
          <w:b w:val="0"/>
          <w:i w:val="0"/>
          <w:sz w:val="26"/>
          <w:szCs w:val="26"/>
        </w:rPr>
        <w:t>S</w:t>
      </w:r>
      <w:r w:rsidR="00C154A2" w:rsidRPr="00C154A2">
        <w:rPr>
          <w:rStyle w:val="BookTitle"/>
          <w:b w:val="0"/>
          <w:i w:val="0"/>
          <w:sz w:val="26"/>
          <w:szCs w:val="26"/>
        </w:rPr>
        <w:t>pending</w:t>
      </w:r>
      <w:r w:rsidR="00C154A2">
        <w:rPr>
          <w:rStyle w:val="BookTitle"/>
          <w:b w:val="0"/>
          <w:i w:val="0"/>
          <w:sz w:val="26"/>
          <w:szCs w:val="26"/>
        </w:rPr>
        <w:t>’</w:t>
      </w:r>
      <w:r w:rsidR="00C154A2" w:rsidRPr="00C154A2">
        <w:rPr>
          <w:rStyle w:val="BookTitle"/>
          <w:b w:val="0"/>
          <w:i w:val="0"/>
          <w:sz w:val="26"/>
          <w:szCs w:val="26"/>
        </w:rPr>
        <w:t xml:space="preserve">. </w:t>
      </w:r>
      <w:r w:rsidR="00C154A2" w:rsidRPr="00C154A2">
        <w:rPr>
          <w:rStyle w:val="BookTitle"/>
          <w:b w:val="0"/>
          <w:sz w:val="26"/>
          <w:szCs w:val="26"/>
        </w:rPr>
        <w:t>American Journal of Political Science</w:t>
      </w:r>
      <w:r w:rsidR="00C154A2" w:rsidRPr="00C154A2">
        <w:rPr>
          <w:rStyle w:val="BookTitle"/>
          <w:b w:val="0"/>
          <w:i w:val="0"/>
          <w:sz w:val="26"/>
          <w:szCs w:val="26"/>
        </w:rPr>
        <w:t>, 38(2),</w:t>
      </w:r>
      <w:r w:rsidR="00C154A2">
        <w:rPr>
          <w:rStyle w:val="BookTitle"/>
          <w:b w:val="0"/>
          <w:i w:val="0"/>
          <w:sz w:val="26"/>
          <w:szCs w:val="26"/>
        </w:rPr>
        <w:t xml:space="preserve"> pp.</w:t>
      </w:r>
      <w:r w:rsidR="00C154A2" w:rsidRPr="00C154A2">
        <w:rPr>
          <w:rStyle w:val="BookTitle"/>
          <w:b w:val="0"/>
          <w:i w:val="0"/>
          <w:sz w:val="26"/>
          <w:szCs w:val="26"/>
        </w:rPr>
        <w:t xml:space="preserve"> 336-361.</w:t>
      </w:r>
    </w:p>
    <w:p w14:paraId="31B2E3ED" w14:textId="77777777" w:rsidR="007A50BF" w:rsidRPr="00C154A2" w:rsidRDefault="007A50BF" w:rsidP="00D30B72">
      <w:pPr>
        <w:rPr>
          <w:sz w:val="26"/>
          <w:szCs w:val="26"/>
        </w:rPr>
      </w:pPr>
    </w:p>
    <w:p w14:paraId="36DEBD56" w14:textId="77777777" w:rsidR="007A50BF" w:rsidRPr="00C154A2" w:rsidRDefault="00E87236" w:rsidP="00C92188">
      <w:pPr>
        <w:pStyle w:val="Heading2"/>
        <w:rPr>
          <w:sz w:val="26"/>
          <w:szCs w:val="26"/>
        </w:rPr>
      </w:pPr>
      <w:bookmarkStart w:id="25" w:name="_Toc177382644"/>
      <w:r w:rsidRPr="00C154A2">
        <w:rPr>
          <w:sz w:val="26"/>
          <w:szCs w:val="26"/>
        </w:rPr>
        <w:t>Online Resource</w:t>
      </w:r>
      <w:bookmarkEnd w:id="25"/>
    </w:p>
    <w:p w14:paraId="1A12559A" w14:textId="77777777" w:rsidR="00C92188" w:rsidRPr="00C154A2" w:rsidRDefault="00C92188" w:rsidP="00C92188">
      <w:pPr>
        <w:rPr>
          <w:sz w:val="26"/>
          <w:szCs w:val="26"/>
        </w:rPr>
      </w:pPr>
    </w:p>
    <w:p w14:paraId="4C6AA1C1" w14:textId="77777777" w:rsidR="007C07F2" w:rsidRPr="00C154A2" w:rsidRDefault="00592294" w:rsidP="007C07F2">
      <w:pPr>
        <w:pStyle w:val="Heading3"/>
        <w:rPr>
          <w:sz w:val="26"/>
          <w:szCs w:val="26"/>
        </w:rPr>
      </w:pPr>
      <w:bookmarkStart w:id="26" w:name="_Toc177382645"/>
      <w:r w:rsidRPr="00C154A2">
        <w:rPr>
          <w:sz w:val="26"/>
          <w:szCs w:val="26"/>
        </w:rPr>
        <w:t>Website -</w:t>
      </w:r>
      <w:r w:rsidR="007C07F2" w:rsidRPr="00C154A2">
        <w:rPr>
          <w:sz w:val="26"/>
          <w:szCs w:val="26"/>
        </w:rPr>
        <w:t xml:space="preserve"> Individual Author</w:t>
      </w:r>
      <w:bookmarkEnd w:id="26"/>
    </w:p>
    <w:p w14:paraId="31CC346B" w14:textId="77777777" w:rsidR="00146F6F" w:rsidRPr="00C154A2" w:rsidRDefault="00146F6F" w:rsidP="00146F6F">
      <w:pPr>
        <w:ind w:left="720"/>
        <w:rPr>
          <w:sz w:val="26"/>
          <w:szCs w:val="26"/>
        </w:rPr>
      </w:pPr>
      <w:r w:rsidRPr="00C154A2">
        <w:rPr>
          <w:b/>
          <w:sz w:val="26"/>
          <w:szCs w:val="26"/>
          <w:u w:val="single"/>
        </w:rPr>
        <w:t>Format:</w:t>
      </w:r>
      <w:r w:rsidR="00592294" w:rsidRPr="00C154A2">
        <w:rPr>
          <w:sz w:val="26"/>
          <w:szCs w:val="26"/>
        </w:rPr>
        <w:t xml:space="preserve"> Author S</w:t>
      </w:r>
      <w:r w:rsidRPr="00C154A2">
        <w:rPr>
          <w:sz w:val="26"/>
          <w:szCs w:val="26"/>
        </w:rPr>
        <w:t xml:space="preserve">urname, Initial(s). (Year of publication) </w:t>
      </w:r>
      <w:r w:rsidRPr="00C154A2">
        <w:rPr>
          <w:i/>
          <w:sz w:val="26"/>
          <w:szCs w:val="26"/>
        </w:rPr>
        <w:t>Title of Website</w:t>
      </w:r>
      <w:r w:rsidRPr="00C154A2">
        <w:rPr>
          <w:sz w:val="26"/>
          <w:szCs w:val="26"/>
        </w:rPr>
        <w:t>. Available at: URL (Accessed: day month year).</w:t>
      </w:r>
    </w:p>
    <w:p w14:paraId="0203B568" w14:textId="77777777" w:rsidR="007C07F2" w:rsidRPr="00C154A2" w:rsidRDefault="00146F6F" w:rsidP="007C07F2">
      <w:pPr>
        <w:ind w:left="720"/>
        <w:rPr>
          <w:sz w:val="26"/>
          <w:szCs w:val="26"/>
        </w:rPr>
      </w:pPr>
      <w:r w:rsidRPr="00C154A2">
        <w:rPr>
          <w:b/>
          <w:sz w:val="26"/>
          <w:szCs w:val="26"/>
          <w:u w:val="single"/>
        </w:rPr>
        <w:t>Example:</w:t>
      </w:r>
      <w:r w:rsidRPr="00C154A2">
        <w:rPr>
          <w:sz w:val="26"/>
          <w:szCs w:val="26"/>
        </w:rPr>
        <w:t xml:space="preserve"> </w:t>
      </w:r>
      <w:r w:rsidR="007C07F2" w:rsidRPr="00C154A2">
        <w:rPr>
          <w:sz w:val="26"/>
          <w:szCs w:val="26"/>
        </w:rPr>
        <w:t xml:space="preserve">Monbiot, G. (2018) </w:t>
      </w:r>
      <w:r w:rsidR="007C07F2" w:rsidRPr="00C154A2">
        <w:rPr>
          <w:i/>
          <w:sz w:val="26"/>
          <w:szCs w:val="26"/>
        </w:rPr>
        <w:t>Contrary to Reason</w:t>
      </w:r>
      <w:r w:rsidR="007C07F2" w:rsidRPr="00C154A2">
        <w:rPr>
          <w:sz w:val="26"/>
          <w:szCs w:val="26"/>
        </w:rPr>
        <w:t>. Available at: http://www.monbiot.com/2018/03/09/contrary-to-reason/ (Accessed: 15 April 2018).</w:t>
      </w:r>
    </w:p>
    <w:p w14:paraId="635303A9" w14:textId="77777777" w:rsidR="007C07F2" w:rsidRPr="00C154A2" w:rsidRDefault="007C07F2" w:rsidP="007C07F2">
      <w:pPr>
        <w:rPr>
          <w:sz w:val="26"/>
          <w:szCs w:val="26"/>
        </w:rPr>
      </w:pPr>
    </w:p>
    <w:p w14:paraId="02C06309" w14:textId="77777777" w:rsidR="007C07F2" w:rsidRPr="00C154A2" w:rsidRDefault="00592294" w:rsidP="007C07F2">
      <w:pPr>
        <w:pStyle w:val="Heading3"/>
        <w:rPr>
          <w:sz w:val="26"/>
          <w:szCs w:val="26"/>
        </w:rPr>
      </w:pPr>
      <w:bookmarkStart w:id="27" w:name="_Toc177382646"/>
      <w:r w:rsidRPr="00C154A2">
        <w:rPr>
          <w:sz w:val="26"/>
          <w:szCs w:val="26"/>
        </w:rPr>
        <w:t>Website -</w:t>
      </w:r>
      <w:r w:rsidR="007C07F2" w:rsidRPr="00C154A2">
        <w:rPr>
          <w:sz w:val="26"/>
          <w:szCs w:val="26"/>
        </w:rPr>
        <w:t xml:space="preserve"> Corporate Author</w:t>
      </w:r>
      <w:bookmarkEnd w:id="27"/>
    </w:p>
    <w:p w14:paraId="29A40552" w14:textId="77777777" w:rsidR="00146F6F" w:rsidRPr="00C154A2" w:rsidRDefault="00146F6F" w:rsidP="00146F6F">
      <w:pPr>
        <w:ind w:left="720"/>
        <w:rPr>
          <w:sz w:val="26"/>
          <w:szCs w:val="26"/>
        </w:rPr>
      </w:pPr>
      <w:r w:rsidRPr="00C154A2">
        <w:rPr>
          <w:b/>
          <w:sz w:val="26"/>
          <w:szCs w:val="26"/>
          <w:u w:val="single"/>
        </w:rPr>
        <w:t>Format:</w:t>
      </w:r>
      <w:r w:rsidRPr="00C154A2">
        <w:rPr>
          <w:sz w:val="26"/>
          <w:szCs w:val="26"/>
        </w:rPr>
        <w:t xml:space="preserve"> </w:t>
      </w:r>
      <w:r w:rsidR="00592294" w:rsidRPr="00C154A2">
        <w:rPr>
          <w:sz w:val="26"/>
          <w:szCs w:val="26"/>
        </w:rPr>
        <w:t>Name of Corporate A</w:t>
      </w:r>
      <w:r w:rsidRPr="00C154A2">
        <w:rPr>
          <w:sz w:val="26"/>
          <w:szCs w:val="26"/>
        </w:rPr>
        <w:t xml:space="preserve">uthor. (Year of publication) </w:t>
      </w:r>
      <w:r w:rsidRPr="00C154A2">
        <w:rPr>
          <w:i/>
          <w:sz w:val="26"/>
          <w:szCs w:val="26"/>
        </w:rPr>
        <w:t>Title of Website</w:t>
      </w:r>
      <w:r w:rsidRPr="00C154A2">
        <w:rPr>
          <w:sz w:val="26"/>
          <w:szCs w:val="26"/>
        </w:rPr>
        <w:t>. Available at: URL (Accessed: day month year).</w:t>
      </w:r>
    </w:p>
    <w:p w14:paraId="146CE559" w14:textId="77777777" w:rsidR="007C07F2" w:rsidRPr="00C154A2" w:rsidRDefault="00146F6F" w:rsidP="007C07F2">
      <w:pPr>
        <w:ind w:left="720"/>
        <w:rPr>
          <w:sz w:val="26"/>
          <w:szCs w:val="26"/>
        </w:rPr>
      </w:pPr>
      <w:r w:rsidRPr="00C154A2">
        <w:rPr>
          <w:b/>
          <w:sz w:val="26"/>
          <w:szCs w:val="26"/>
          <w:u w:val="single"/>
        </w:rPr>
        <w:t>Example:</w:t>
      </w:r>
      <w:r w:rsidRPr="00C154A2">
        <w:rPr>
          <w:sz w:val="26"/>
          <w:szCs w:val="26"/>
        </w:rPr>
        <w:t xml:space="preserve"> </w:t>
      </w:r>
      <w:r w:rsidR="007C07F2" w:rsidRPr="00C154A2">
        <w:rPr>
          <w:sz w:val="26"/>
          <w:szCs w:val="26"/>
        </w:rPr>
        <w:t xml:space="preserve">Health Service Executive (2017) </w:t>
      </w:r>
      <w:r w:rsidR="007C07F2" w:rsidRPr="00C154A2">
        <w:rPr>
          <w:i/>
          <w:sz w:val="26"/>
          <w:szCs w:val="26"/>
        </w:rPr>
        <w:t>Generic Medicines</w:t>
      </w:r>
      <w:r w:rsidR="007C07F2" w:rsidRPr="00C154A2">
        <w:rPr>
          <w:sz w:val="26"/>
          <w:szCs w:val="26"/>
        </w:rPr>
        <w:t>. Available at: https://www.hse.ie/eng/health/hl/generics/ (Accessed: 4 November 2017).</w:t>
      </w:r>
    </w:p>
    <w:p w14:paraId="30A7478C" w14:textId="77777777" w:rsidR="007C07F2" w:rsidRPr="00C154A2" w:rsidRDefault="00C154A2" w:rsidP="007C07F2">
      <w:pPr>
        <w:rPr>
          <w:sz w:val="26"/>
          <w:szCs w:val="26"/>
        </w:rPr>
      </w:pPr>
      <w:r>
        <w:rPr>
          <w:sz w:val="26"/>
          <w:szCs w:val="26"/>
        </w:rPr>
        <w:br w:type="page"/>
      </w:r>
    </w:p>
    <w:p w14:paraId="1C7092E3" w14:textId="77777777" w:rsidR="007C07F2" w:rsidRPr="00C154A2" w:rsidRDefault="00F860EC" w:rsidP="007C07F2">
      <w:pPr>
        <w:pStyle w:val="Heading3"/>
        <w:rPr>
          <w:sz w:val="26"/>
          <w:szCs w:val="26"/>
        </w:rPr>
      </w:pPr>
      <w:bookmarkStart w:id="28" w:name="_Toc177382647"/>
      <w:r w:rsidRPr="00C154A2">
        <w:rPr>
          <w:sz w:val="26"/>
          <w:szCs w:val="26"/>
        </w:rPr>
        <w:lastRenderedPageBreak/>
        <w:t>Blog</w:t>
      </w:r>
      <w:bookmarkEnd w:id="28"/>
    </w:p>
    <w:p w14:paraId="25BFDDD1" w14:textId="77777777" w:rsidR="00F860EC" w:rsidRPr="00C154A2" w:rsidRDefault="00F860EC" w:rsidP="00F860EC">
      <w:pPr>
        <w:ind w:left="720"/>
        <w:rPr>
          <w:rStyle w:val="BookTitle"/>
          <w:b w:val="0"/>
          <w:i w:val="0"/>
          <w:sz w:val="26"/>
          <w:szCs w:val="26"/>
        </w:rPr>
      </w:pPr>
      <w:r w:rsidRPr="00C154A2">
        <w:rPr>
          <w:b/>
          <w:sz w:val="26"/>
          <w:szCs w:val="26"/>
          <w:u w:val="single"/>
        </w:rPr>
        <w:t>Format:</w:t>
      </w:r>
      <w:r w:rsidRPr="00C154A2">
        <w:rPr>
          <w:sz w:val="26"/>
          <w:szCs w:val="26"/>
        </w:rPr>
        <w:t xml:space="preserve"> </w:t>
      </w:r>
      <w:r w:rsidR="00592294" w:rsidRPr="00C154A2">
        <w:rPr>
          <w:sz w:val="26"/>
          <w:szCs w:val="26"/>
        </w:rPr>
        <w:t>Author S</w:t>
      </w:r>
      <w:r w:rsidRPr="00C154A2">
        <w:rPr>
          <w:sz w:val="26"/>
          <w:szCs w:val="26"/>
        </w:rPr>
        <w:t>urname, Initial(s). (Year of pub</w:t>
      </w:r>
      <w:r w:rsidR="00ED0398">
        <w:rPr>
          <w:sz w:val="26"/>
          <w:szCs w:val="26"/>
        </w:rPr>
        <w:t>lication) ‘Title of Blog Entry’.</w:t>
      </w:r>
      <w:r w:rsidRPr="00C154A2">
        <w:rPr>
          <w:sz w:val="26"/>
          <w:szCs w:val="26"/>
        </w:rPr>
        <w:t xml:space="preserve"> </w:t>
      </w:r>
      <w:r w:rsidRPr="00C154A2">
        <w:rPr>
          <w:i/>
          <w:sz w:val="26"/>
          <w:szCs w:val="26"/>
        </w:rPr>
        <w:t>Title of Blog</w:t>
      </w:r>
      <w:r w:rsidRPr="00C154A2">
        <w:rPr>
          <w:sz w:val="26"/>
          <w:szCs w:val="26"/>
        </w:rPr>
        <w:t>, date of post. Available at: URL (Accessed: day month year).</w:t>
      </w:r>
    </w:p>
    <w:p w14:paraId="4CAD5C1D" w14:textId="77777777" w:rsidR="00F860EC" w:rsidRPr="00C154A2" w:rsidRDefault="00146F6F" w:rsidP="00F860EC">
      <w:pPr>
        <w:ind w:left="720"/>
        <w:rPr>
          <w:sz w:val="26"/>
          <w:szCs w:val="26"/>
        </w:rPr>
      </w:pPr>
      <w:r w:rsidRPr="00C154A2">
        <w:rPr>
          <w:b/>
          <w:sz w:val="26"/>
          <w:szCs w:val="26"/>
          <w:u w:val="single"/>
        </w:rPr>
        <w:t>Example:</w:t>
      </w:r>
      <w:r w:rsidRPr="00C154A2">
        <w:rPr>
          <w:sz w:val="26"/>
          <w:szCs w:val="26"/>
        </w:rPr>
        <w:t xml:space="preserve"> </w:t>
      </w:r>
      <w:r w:rsidR="00F860EC" w:rsidRPr="00C154A2">
        <w:rPr>
          <w:sz w:val="26"/>
          <w:szCs w:val="26"/>
        </w:rPr>
        <w:t>Webb, A. (2018) ‘Is There a Good Video Editor for And</w:t>
      </w:r>
      <w:r w:rsidR="00ED0398">
        <w:rPr>
          <w:sz w:val="26"/>
          <w:szCs w:val="26"/>
        </w:rPr>
        <w:t>roid?’</w:t>
      </w:r>
      <w:r w:rsidR="00F860EC" w:rsidRPr="00C154A2">
        <w:rPr>
          <w:sz w:val="26"/>
          <w:szCs w:val="26"/>
        </w:rPr>
        <w:t xml:space="preserve"> </w:t>
      </w:r>
      <w:proofErr w:type="spellStart"/>
      <w:r w:rsidR="00F860EC" w:rsidRPr="00C154A2">
        <w:rPr>
          <w:i/>
          <w:sz w:val="26"/>
          <w:szCs w:val="26"/>
        </w:rPr>
        <w:t>Spiderworking</w:t>
      </w:r>
      <w:proofErr w:type="spellEnd"/>
      <w:r w:rsidR="00F860EC" w:rsidRPr="00C154A2">
        <w:rPr>
          <w:sz w:val="26"/>
          <w:szCs w:val="26"/>
        </w:rPr>
        <w:t>, 19 June. Available at: https://spiderworking.com/blog/2018/07/19/video-editor-android/ (Accessed: 4 November 2017).</w:t>
      </w:r>
    </w:p>
    <w:p w14:paraId="31B39F6D" w14:textId="77777777" w:rsidR="00C154A2" w:rsidRPr="00C154A2" w:rsidRDefault="00C154A2">
      <w:pPr>
        <w:rPr>
          <w:sz w:val="26"/>
          <w:szCs w:val="26"/>
        </w:rPr>
      </w:pPr>
    </w:p>
    <w:p w14:paraId="52F7D8BC" w14:textId="77777777" w:rsidR="009500DE" w:rsidRPr="00C154A2" w:rsidRDefault="009500DE" w:rsidP="009500DE">
      <w:pPr>
        <w:pStyle w:val="Heading3"/>
        <w:rPr>
          <w:sz w:val="26"/>
          <w:szCs w:val="26"/>
        </w:rPr>
      </w:pPr>
      <w:bookmarkStart w:id="29" w:name="_Toc177382648"/>
      <w:r w:rsidRPr="00C154A2">
        <w:rPr>
          <w:sz w:val="26"/>
          <w:szCs w:val="26"/>
        </w:rPr>
        <w:t>Twitter</w:t>
      </w:r>
      <w:bookmarkEnd w:id="29"/>
    </w:p>
    <w:p w14:paraId="094290B9" w14:textId="77777777" w:rsidR="00BF2864" w:rsidRPr="00C154A2" w:rsidRDefault="00BF2864" w:rsidP="006C7426">
      <w:pPr>
        <w:ind w:left="720"/>
        <w:rPr>
          <w:sz w:val="26"/>
          <w:szCs w:val="26"/>
          <w:lang w:val="en-IE"/>
        </w:rPr>
      </w:pPr>
      <w:r w:rsidRPr="00C154A2">
        <w:rPr>
          <w:b/>
          <w:sz w:val="26"/>
          <w:szCs w:val="26"/>
          <w:u w:val="single"/>
          <w:lang w:val="en-IE"/>
        </w:rPr>
        <w:t>Format:</w:t>
      </w:r>
      <w:r w:rsidR="008C48CE" w:rsidRPr="00C154A2">
        <w:rPr>
          <w:sz w:val="26"/>
          <w:szCs w:val="26"/>
          <w:lang w:val="en-IE"/>
        </w:rPr>
        <w:t xml:space="preserve"> </w:t>
      </w:r>
      <w:r w:rsidR="00694F49" w:rsidRPr="00C154A2">
        <w:rPr>
          <w:sz w:val="26"/>
          <w:szCs w:val="26"/>
          <w:lang w:val="en-IE"/>
        </w:rPr>
        <w:t xml:space="preserve">Author Surname, Initial(s). (Year of post) </w:t>
      </w:r>
      <w:r w:rsidR="006C7426" w:rsidRPr="00C154A2">
        <w:rPr>
          <w:sz w:val="26"/>
          <w:szCs w:val="26"/>
          <w:lang w:val="en-IE"/>
        </w:rPr>
        <w:t>[</w:t>
      </w:r>
      <w:r w:rsidR="006C7426" w:rsidRPr="00C154A2">
        <w:rPr>
          <w:i/>
          <w:sz w:val="26"/>
          <w:szCs w:val="26"/>
          <w:lang w:val="en-IE"/>
        </w:rPr>
        <w:t>Twitter</w:t>
      </w:r>
      <w:r w:rsidR="006C7426" w:rsidRPr="00C154A2">
        <w:rPr>
          <w:sz w:val="26"/>
          <w:szCs w:val="26"/>
          <w:lang w:val="en-IE"/>
        </w:rPr>
        <w:t xml:space="preserve">] Day month, time of Tweet. </w:t>
      </w:r>
      <w:r w:rsidR="006C7426" w:rsidRPr="00C154A2">
        <w:rPr>
          <w:sz w:val="26"/>
          <w:szCs w:val="26"/>
        </w:rPr>
        <w:t>Available at: URL (Accessed: day month year).</w:t>
      </w:r>
    </w:p>
    <w:p w14:paraId="59B6B650" w14:textId="77777777" w:rsidR="00BF2864" w:rsidRPr="00C154A2" w:rsidRDefault="00BF2864" w:rsidP="00151E09">
      <w:pPr>
        <w:ind w:left="720"/>
        <w:rPr>
          <w:sz w:val="26"/>
          <w:szCs w:val="26"/>
          <w:lang w:val="en-IE"/>
        </w:rPr>
      </w:pPr>
      <w:r w:rsidRPr="00C154A2">
        <w:rPr>
          <w:b/>
          <w:sz w:val="26"/>
          <w:szCs w:val="26"/>
          <w:u w:val="single"/>
          <w:lang w:val="en-IE"/>
        </w:rPr>
        <w:t>Example:</w:t>
      </w:r>
      <w:r w:rsidR="007703C0" w:rsidRPr="00C154A2">
        <w:rPr>
          <w:sz w:val="26"/>
          <w:szCs w:val="26"/>
          <w:lang w:val="en-IE"/>
        </w:rPr>
        <w:t xml:space="preserve"> Klein, N. (2018) [</w:t>
      </w:r>
      <w:r w:rsidR="007703C0" w:rsidRPr="00C154A2">
        <w:rPr>
          <w:i/>
          <w:sz w:val="26"/>
          <w:szCs w:val="26"/>
          <w:lang w:val="en-IE"/>
        </w:rPr>
        <w:t>Twitter</w:t>
      </w:r>
      <w:r w:rsidR="007703C0" w:rsidRPr="00C154A2">
        <w:rPr>
          <w:sz w:val="26"/>
          <w:szCs w:val="26"/>
          <w:lang w:val="en-IE"/>
        </w:rPr>
        <w:t>] 15 November, 16:12. Available at: https://twitter.com/NaomiAKlein/status/1063102414528634880 (Accessed: 15 November 2018).</w:t>
      </w:r>
    </w:p>
    <w:p w14:paraId="517D023D" w14:textId="77777777" w:rsidR="00AD527A" w:rsidRPr="00C154A2" w:rsidRDefault="00AD527A" w:rsidP="00AD527A">
      <w:pPr>
        <w:rPr>
          <w:b/>
          <w:sz w:val="26"/>
          <w:szCs w:val="26"/>
          <w:u w:val="single"/>
          <w:lang w:val="en-IE"/>
        </w:rPr>
      </w:pPr>
    </w:p>
    <w:p w14:paraId="43CBBC92" w14:textId="77777777" w:rsidR="00AD527A" w:rsidRPr="00C154A2" w:rsidRDefault="00AD527A" w:rsidP="00AD527A">
      <w:pPr>
        <w:pStyle w:val="Heading3"/>
        <w:rPr>
          <w:sz w:val="26"/>
          <w:szCs w:val="26"/>
          <w:lang w:val="en-IE"/>
        </w:rPr>
      </w:pPr>
      <w:bookmarkStart w:id="30" w:name="_Toc177382649"/>
      <w:r w:rsidRPr="00C154A2">
        <w:rPr>
          <w:sz w:val="26"/>
          <w:szCs w:val="26"/>
          <w:lang w:val="en-IE"/>
        </w:rPr>
        <w:t>Report</w:t>
      </w:r>
      <w:bookmarkEnd w:id="30"/>
    </w:p>
    <w:p w14:paraId="7A0E01C8" w14:textId="77777777" w:rsidR="00AD527A" w:rsidRPr="00C154A2" w:rsidRDefault="00AD527A" w:rsidP="00AD527A">
      <w:pPr>
        <w:ind w:left="720"/>
        <w:rPr>
          <w:bCs/>
          <w:iCs/>
          <w:sz w:val="26"/>
          <w:szCs w:val="26"/>
          <w:lang w:val="en-IE"/>
        </w:rPr>
      </w:pPr>
      <w:r w:rsidRPr="00C154A2">
        <w:rPr>
          <w:b/>
          <w:bCs/>
          <w:iCs/>
          <w:sz w:val="26"/>
          <w:szCs w:val="26"/>
          <w:u w:val="single"/>
          <w:lang w:val="en-IE"/>
        </w:rPr>
        <w:t>Format:</w:t>
      </w:r>
      <w:r w:rsidRPr="00C154A2">
        <w:rPr>
          <w:bCs/>
          <w:iCs/>
          <w:sz w:val="26"/>
          <w:szCs w:val="26"/>
          <w:lang w:val="en-IE"/>
        </w:rPr>
        <w:t xml:space="preserve"> Author(s) surname, Initial(s) (Year of publication) </w:t>
      </w:r>
      <w:r w:rsidRPr="00C154A2">
        <w:rPr>
          <w:bCs/>
          <w:i/>
          <w:iCs/>
          <w:sz w:val="26"/>
          <w:szCs w:val="26"/>
          <w:lang w:val="en-IE"/>
        </w:rPr>
        <w:t>Title of Report</w:t>
      </w:r>
      <w:r w:rsidRPr="00C154A2">
        <w:rPr>
          <w:bCs/>
          <w:iCs/>
          <w:sz w:val="26"/>
          <w:szCs w:val="26"/>
          <w:lang w:val="en-IE"/>
        </w:rPr>
        <w:t>. Available at: URL (Accessed: day month year).</w:t>
      </w:r>
    </w:p>
    <w:p w14:paraId="06674035" w14:textId="77777777" w:rsidR="00AD527A" w:rsidRPr="00C154A2" w:rsidRDefault="00AD527A" w:rsidP="00AD527A">
      <w:pPr>
        <w:ind w:left="720"/>
        <w:rPr>
          <w:bCs/>
          <w:iCs/>
          <w:sz w:val="26"/>
          <w:szCs w:val="26"/>
          <w:lang w:val="en-IE"/>
        </w:rPr>
      </w:pPr>
      <w:r w:rsidRPr="00C154A2">
        <w:rPr>
          <w:b/>
          <w:bCs/>
          <w:iCs/>
          <w:sz w:val="26"/>
          <w:szCs w:val="26"/>
          <w:u w:val="single"/>
          <w:lang w:val="en-IE"/>
        </w:rPr>
        <w:t>Example:</w:t>
      </w:r>
      <w:r w:rsidRPr="00C154A2">
        <w:rPr>
          <w:bCs/>
          <w:iCs/>
          <w:sz w:val="26"/>
          <w:szCs w:val="26"/>
          <w:lang w:val="en-IE"/>
        </w:rPr>
        <w:t xml:space="preserve"> Healy, S. </w:t>
      </w:r>
      <w:r w:rsidRPr="00C154A2">
        <w:rPr>
          <w:bCs/>
          <w:i/>
          <w:iCs/>
          <w:sz w:val="26"/>
          <w:szCs w:val="26"/>
          <w:lang w:val="en-IE"/>
        </w:rPr>
        <w:t xml:space="preserve">et al. </w:t>
      </w:r>
      <w:r w:rsidRPr="00C154A2">
        <w:rPr>
          <w:bCs/>
          <w:iCs/>
          <w:sz w:val="26"/>
          <w:szCs w:val="26"/>
          <w:lang w:val="en-IE"/>
        </w:rPr>
        <w:t xml:space="preserve">(2018) </w:t>
      </w:r>
      <w:r w:rsidRPr="00C154A2">
        <w:rPr>
          <w:bCs/>
          <w:i/>
          <w:iCs/>
          <w:sz w:val="26"/>
          <w:szCs w:val="26"/>
          <w:lang w:val="en-IE"/>
        </w:rPr>
        <w:t>Social Justice Matters: 2018 Guide to a Fairer Irish Society</w:t>
      </w:r>
      <w:r w:rsidRPr="00C154A2">
        <w:rPr>
          <w:bCs/>
          <w:iCs/>
          <w:sz w:val="26"/>
          <w:szCs w:val="26"/>
          <w:lang w:val="en-IE"/>
        </w:rPr>
        <w:t xml:space="preserve">. Available at: </w:t>
      </w:r>
      <w:r w:rsidRPr="00C154A2">
        <w:rPr>
          <w:sz w:val="26"/>
          <w:szCs w:val="26"/>
          <w:lang w:val="en-IE"/>
        </w:rPr>
        <w:t>https://www.socialjustice.ie/sites/default/files/attach/publication/5239/socialjusticematters.pdf</w:t>
      </w:r>
      <w:r w:rsidRPr="00C154A2">
        <w:rPr>
          <w:bCs/>
          <w:iCs/>
          <w:sz w:val="26"/>
          <w:szCs w:val="26"/>
          <w:lang w:val="en-IE"/>
        </w:rPr>
        <w:t xml:space="preserve"> (Accessed: 11 June 2018).</w:t>
      </w:r>
    </w:p>
    <w:p w14:paraId="4216F01E" w14:textId="77777777" w:rsidR="00AD527A" w:rsidRPr="00C154A2" w:rsidRDefault="00AD527A" w:rsidP="00AD527A">
      <w:pPr>
        <w:rPr>
          <w:bCs/>
          <w:iCs/>
          <w:sz w:val="26"/>
          <w:szCs w:val="26"/>
          <w:lang w:val="en-IE"/>
        </w:rPr>
      </w:pPr>
    </w:p>
    <w:p w14:paraId="050697F4" w14:textId="77777777" w:rsidR="00AD527A" w:rsidRPr="00C154A2" w:rsidRDefault="00AD527A" w:rsidP="00AD527A">
      <w:pPr>
        <w:pStyle w:val="Heading3"/>
        <w:rPr>
          <w:sz w:val="26"/>
          <w:szCs w:val="26"/>
          <w:lang w:val="en-IE"/>
        </w:rPr>
      </w:pPr>
      <w:bookmarkStart w:id="31" w:name="_Toc177382650"/>
      <w:r w:rsidRPr="00C154A2">
        <w:rPr>
          <w:sz w:val="26"/>
          <w:szCs w:val="26"/>
          <w:lang w:val="en-IE"/>
        </w:rPr>
        <w:t>Market Research Report</w:t>
      </w:r>
      <w:r w:rsidR="00B76210" w:rsidRPr="00C154A2">
        <w:rPr>
          <w:sz w:val="26"/>
          <w:szCs w:val="26"/>
          <w:lang w:val="en-IE"/>
        </w:rPr>
        <w:t xml:space="preserve"> – Online Database</w:t>
      </w:r>
      <w:bookmarkEnd w:id="31"/>
    </w:p>
    <w:p w14:paraId="69001214" w14:textId="77777777" w:rsidR="00AD527A" w:rsidRPr="00C154A2" w:rsidRDefault="00AD527A" w:rsidP="00AD527A">
      <w:pPr>
        <w:ind w:left="720"/>
        <w:rPr>
          <w:sz w:val="26"/>
          <w:szCs w:val="26"/>
          <w:lang w:val="en-IE"/>
        </w:rPr>
      </w:pPr>
      <w:r w:rsidRPr="00C154A2">
        <w:rPr>
          <w:b/>
          <w:sz w:val="26"/>
          <w:szCs w:val="26"/>
          <w:u w:val="single"/>
          <w:lang w:val="en-IE"/>
        </w:rPr>
        <w:t>Format:</w:t>
      </w:r>
      <w:r w:rsidRPr="00C154A2">
        <w:rPr>
          <w:sz w:val="26"/>
          <w:szCs w:val="26"/>
          <w:lang w:val="en-IE"/>
        </w:rPr>
        <w:t xml:space="preserve"> Author/Corporate Author name (Year of Publication) ‘Section of Report’, </w:t>
      </w:r>
      <w:r w:rsidRPr="00C154A2">
        <w:rPr>
          <w:i/>
          <w:sz w:val="26"/>
          <w:szCs w:val="26"/>
          <w:lang w:val="en-IE"/>
        </w:rPr>
        <w:t>Title of Report</w:t>
      </w:r>
      <w:r w:rsidRPr="00C154A2">
        <w:rPr>
          <w:sz w:val="26"/>
          <w:szCs w:val="26"/>
          <w:lang w:val="en-IE"/>
        </w:rPr>
        <w:t xml:space="preserve">. </w:t>
      </w:r>
    </w:p>
    <w:p w14:paraId="42C26A13" w14:textId="77777777" w:rsidR="00AD527A" w:rsidRPr="00C154A2" w:rsidRDefault="00AD527A" w:rsidP="00C154A2">
      <w:pPr>
        <w:ind w:left="720"/>
        <w:rPr>
          <w:sz w:val="26"/>
          <w:szCs w:val="26"/>
          <w:lang w:val="en-IE"/>
        </w:rPr>
      </w:pPr>
      <w:r w:rsidRPr="00C154A2">
        <w:rPr>
          <w:b/>
          <w:sz w:val="26"/>
          <w:szCs w:val="26"/>
          <w:u w:val="single"/>
          <w:lang w:val="en-IE"/>
        </w:rPr>
        <w:t>Example:</w:t>
      </w:r>
      <w:r w:rsidRPr="00C154A2">
        <w:rPr>
          <w:sz w:val="26"/>
          <w:szCs w:val="26"/>
          <w:lang w:val="en-IE"/>
        </w:rPr>
        <w:t xml:space="preserve"> Mintel (2017) </w:t>
      </w:r>
      <w:r w:rsidR="00B76210" w:rsidRPr="00C154A2">
        <w:rPr>
          <w:sz w:val="26"/>
          <w:szCs w:val="26"/>
          <w:lang w:val="en-IE"/>
        </w:rPr>
        <w:t xml:space="preserve">‘Market Size and Forecast’, </w:t>
      </w:r>
      <w:r w:rsidR="00B76210" w:rsidRPr="00C154A2">
        <w:rPr>
          <w:i/>
          <w:sz w:val="26"/>
          <w:szCs w:val="26"/>
          <w:lang w:val="en-IE"/>
        </w:rPr>
        <w:t>Beauty &amp; Personal Care – Ireland – February 2017</w:t>
      </w:r>
      <w:r w:rsidR="00B76210" w:rsidRPr="00C154A2">
        <w:rPr>
          <w:sz w:val="26"/>
          <w:szCs w:val="26"/>
          <w:lang w:val="en-IE"/>
        </w:rPr>
        <w:t xml:space="preserve">. </w:t>
      </w:r>
    </w:p>
    <w:p w14:paraId="376C2874" w14:textId="77777777" w:rsidR="00C92188" w:rsidRPr="00C154A2" w:rsidRDefault="00F860EC" w:rsidP="00C92188">
      <w:pPr>
        <w:pStyle w:val="Heading2"/>
        <w:rPr>
          <w:sz w:val="26"/>
          <w:szCs w:val="26"/>
        </w:rPr>
      </w:pPr>
      <w:bookmarkStart w:id="32" w:name="_Toc177382651"/>
      <w:r w:rsidRPr="00C154A2">
        <w:rPr>
          <w:sz w:val="26"/>
          <w:szCs w:val="26"/>
        </w:rPr>
        <w:lastRenderedPageBreak/>
        <w:t>Newspaper</w:t>
      </w:r>
      <w:r w:rsidR="00592294" w:rsidRPr="00C154A2">
        <w:rPr>
          <w:sz w:val="26"/>
          <w:szCs w:val="26"/>
        </w:rPr>
        <w:t>/Magazine</w:t>
      </w:r>
      <w:r w:rsidRPr="00C154A2">
        <w:rPr>
          <w:sz w:val="26"/>
          <w:szCs w:val="26"/>
        </w:rPr>
        <w:t xml:space="preserve"> Article</w:t>
      </w:r>
      <w:bookmarkEnd w:id="32"/>
    </w:p>
    <w:p w14:paraId="4B58C3E8" w14:textId="77777777" w:rsidR="00C92188" w:rsidRPr="00C154A2" w:rsidRDefault="00C92188" w:rsidP="00C92188">
      <w:pPr>
        <w:rPr>
          <w:sz w:val="26"/>
          <w:szCs w:val="26"/>
        </w:rPr>
      </w:pPr>
    </w:p>
    <w:p w14:paraId="276065FD" w14:textId="77777777" w:rsidR="00F860EC" w:rsidRPr="00C154A2" w:rsidRDefault="00620761" w:rsidP="00F860EC">
      <w:pPr>
        <w:pStyle w:val="Heading3"/>
        <w:rPr>
          <w:sz w:val="26"/>
          <w:szCs w:val="26"/>
        </w:rPr>
      </w:pPr>
      <w:bookmarkStart w:id="33" w:name="_Toc177382652"/>
      <w:r w:rsidRPr="00C154A2">
        <w:rPr>
          <w:sz w:val="26"/>
          <w:szCs w:val="26"/>
        </w:rPr>
        <w:t xml:space="preserve">Newspaper Article - </w:t>
      </w:r>
      <w:r w:rsidR="00F860EC" w:rsidRPr="00C154A2">
        <w:rPr>
          <w:sz w:val="26"/>
          <w:szCs w:val="26"/>
        </w:rPr>
        <w:t>Print</w:t>
      </w:r>
      <w:bookmarkEnd w:id="33"/>
    </w:p>
    <w:p w14:paraId="3835520F" w14:textId="77777777" w:rsidR="001B39F6" w:rsidRPr="00C154A2" w:rsidRDefault="001B39F6" w:rsidP="001B39F6">
      <w:pPr>
        <w:ind w:left="720"/>
        <w:rPr>
          <w:sz w:val="26"/>
          <w:szCs w:val="26"/>
        </w:rPr>
      </w:pPr>
      <w:r w:rsidRPr="00C154A2">
        <w:rPr>
          <w:b/>
          <w:sz w:val="26"/>
          <w:szCs w:val="26"/>
          <w:u w:val="single"/>
        </w:rPr>
        <w:t>Format:</w:t>
      </w:r>
      <w:r w:rsidR="00592294" w:rsidRPr="00C154A2">
        <w:rPr>
          <w:sz w:val="26"/>
          <w:szCs w:val="26"/>
        </w:rPr>
        <w:t xml:space="preserve"> Author S</w:t>
      </w:r>
      <w:r w:rsidRPr="00C154A2">
        <w:rPr>
          <w:sz w:val="26"/>
          <w:szCs w:val="26"/>
        </w:rPr>
        <w:t>urname, Initial(s). (Year of p</w:t>
      </w:r>
      <w:r w:rsidR="00DA5036" w:rsidRPr="00C154A2">
        <w:rPr>
          <w:sz w:val="26"/>
          <w:szCs w:val="26"/>
        </w:rPr>
        <w:t>ublication) ‘Title of A</w:t>
      </w:r>
      <w:r w:rsidR="00592294" w:rsidRPr="00C154A2">
        <w:rPr>
          <w:sz w:val="26"/>
          <w:szCs w:val="26"/>
        </w:rPr>
        <w:t>rticle’,</w:t>
      </w:r>
      <w:r w:rsidRPr="00C154A2">
        <w:rPr>
          <w:sz w:val="26"/>
          <w:szCs w:val="26"/>
        </w:rPr>
        <w:t xml:space="preserve"> </w:t>
      </w:r>
      <w:r w:rsidRPr="00C154A2">
        <w:rPr>
          <w:i/>
          <w:sz w:val="26"/>
          <w:szCs w:val="26"/>
        </w:rPr>
        <w:t>Title of Newspaper</w:t>
      </w:r>
      <w:r w:rsidRPr="00C154A2">
        <w:rPr>
          <w:sz w:val="26"/>
          <w:szCs w:val="26"/>
        </w:rPr>
        <w:t>, day and month, page number(s).</w:t>
      </w:r>
    </w:p>
    <w:p w14:paraId="7099D74C" w14:textId="77777777" w:rsidR="00F860EC" w:rsidRPr="00C154A2" w:rsidRDefault="001B39F6" w:rsidP="00F860EC">
      <w:pPr>
        <w:ind w:left="720"/>
        <w:rPr>
          <w:sz w:val="26"/>
          <w:szCs w:val="26"/>
        </w:rPr>
      </w:pPr>
      <w:r w:rsidRPr="00C154A2">
        <w:rPr>
          <w:b/>
          <w:sz w:val="26"/>
          <w:szCs w:val="26"/>
          <w:u w:val="single"/>
        </w:rPr>
        <w:t>Example:</w:t>
      </w:r>
      <w:r w:rsidRPr="00C154A2">
        <w:rPr>
          <w:sz w:val="26"/>
          <w:szCs w:val="26"/>
        </w:rPr>
        <w:t xml:space="preserve"> </w:t>
      </w:r>
      <w:r w:rsidR="00F860EC" w:rsidRPr="00C154A2">
        <w:rPr>
          <w:sz w:val="26"/>
          <w:szCs w:val="26"/>
        </w:rPr>
        <w:t xml:space="preserve">Bray, A. (2016) ‘Arts Exhibition Highlights Legacy of Women of the Rising’. </w:t>
      </w:r>
      <w:r w:rsidR="00F860EC" w:rsidRPr="00C154A2">
        <w:rPr>
          <w:i/>
          <w:sz w:val="26"/>
          <w:szCs w:val="26"/>
        </w:rPr>
        <w:t>Irish Independent</w:t>
      </w:r>
      <w:r w:rsidR="00F860EC" w:rsidRPr="00C154A2">
        <w:rPr>
          <w:sz w:val="26"/>
          <w:szCs w:val="26"/>
        </w:rPr>
        <w:t>, 15 December, p.24.</w:t>
      </w:r>
    </w:p>
    <w:p w14:paraId="58E5743F" w14:textId="77777777" w:rsidR="00F860EC" w:rsidRPr="00C154A2" w:rsidRDefault="00F860EC" w:rsidP="00F860EC">
      <w:pPr>
        <w:rPr>
          <w:sz w:val="26"/>
          <w:szCs w:val="26"/>
        </w:rPr>
      </w:pPr>
    </w:p>
    <w:p w14:paraId="75A9759E" w14:textId="77777777" w:rsidR="00F860EC" w:rsidRPr="00C154A2" w:rsidRDefault="00620761" w:rsidP="00F860EC">
      <w:pPr>
        <w:pStyle w:val="Heading3"/>
        <w:rPr>
          <w:sz w:val="26"/>
          <w:szCs w:val="26"/>
        </w:rPr>
      </w:pPr>
      <w:bookmarkStart w:id="34" w:name="_Toc177382653"/>
      <w:r w:rsidRPr="00C154A2">
        <w:rPr>
          <w:sz w:val="26"/>
          <w:szCs w:val="26"/>
        </w:rPr>
        <w:t>Newspaper Article - Online</w:t>
      </w:r>
      <w:bookmarkEnd w:id="34"/>
    </w:p>
    <w:p w14:paraId="01121B59" w14:textId="77777777" w:rsidR="001B39F6" w:rsidRPr="00C154A2" w:rsidRDefault="001B39F6" w:rsidP="001B39F6">
      <w:pPr>
        <w:ind w:left="720"/>
        <w:rPr>
          <w:sz w:val="26"/>
          <w:szCs w:val="26"/>
        </w:rPr>
      </w:pPr>
      <w:r w:rsidRPr="00C154A2">
        <w:rPr>
          <w:b/>
          <w:sz w:val="26"/>
          <w:szCs w:val="26"/>
          <w:u w:val="single"/>
        </w:rPr>
        <w:t>Format:</w:t>
      </w:r>
      <w:r w:rsidR="00592294" w:rsidRPr="00C154A2">
        <w:rPr>
          <w:sz w:val="26"/>
          <w:szCs w:val="26"/>
        </w:rPr>
        <w:t xml:space="preserve"> Author S</w:t>
      </w:r>
      <w:r w:rsidRPr="00C154A2">
        <w:rPr>
          <w:sz w:val="26"/>
          <w:szCs w:val="26"/>
        </w:rPr>
        <w:t>urname, Initial(s). (Year</w:t>
      </w:r>
      <w:r w:rsidR="00DA5036" w:rsidRPr="00C154A2">
        <w:rPr>
          <w:sz w:val="26"/>
          <w:szCs w:val="26"/>
        </w:rPr>
        <w:t xml:space="preserve"> of publication) ‘Title of A</w:t>
      </w:r>
      <w:r w:rsidRPr="00C154A2">
        <w:rPr>
          <w:sz w:val="26"/>
          <w:szCs w:val="26"/>
        </w:rPr>
        <w:t>rticle’</w:t>
      </w:r>
      <w:r w:rsidR="00592294" w:rsidRPr="00C154A2">
        <w:rPr>
          <w:sz w:val="26"/>
          <w:szCs w:val="26"/>
        </w:rPr>
        <w:t>,</w:t>
      </w:r>
      <w:r w:rsidRPr="00C154A2">
        <w:rPr>
          <w:sz w:val="26"/>
          <w:szCs w:val="26"/>
        </w:rPr>
        <w:t xml:space="preserve"> </w:t>
      </w:r>
      <w:r w:rsidRPr="00C154A2">
        <w:rPr>
          <w:i/>
          <w:sz w:val="26"/>
          <w:szCs w:val="26"/>
        </w:rPr>
        <w:t>Title of Newspaper</w:t>
      </w:r>
      <w:r w:rsidRPr="00C154A2">
        <w:rPr>
          <w:sz w:val="26"/>
          <w:szCs w:val="26"/>
        </w:rPr>
        <w:t>, day and month, page number(s). Available at: URL (Accessed: day month year).</w:t>
      </w:r>
    </w:p>
    <w:p w14:paraId="2EAFDD01" w14:textId="77777777" w:rsidR="00F860EC" w:rsidRPr="00C154A2" w:rsidRDefault="001B39F6" w:rsidP="00F860EC">
      <w:pPr>
        <w:ind w:left="720"/>
        <w:rPr>
          <w:sz w:val="26"/>
          <w:szCs w:val="26"/>
        </w:rPr>
      </w:pPr>
      <w:r w:rsidRPr="00C154A2">
        <w:rPr>
          <w:b/>
          <w:sz w:val="26"/>
          <w:szCs w:val="26"/>
          <w:u w:val="single"/>
        </w:rPr>
        <w:t>Example:</w:t>
      </w:r>
      <w:r w:rsidRPr="00C154A2">
        <w:rPr>
          <w:sz w:val="26"/>
          <w:szCs w:val="26"/>
        </w:rPr>
        <w:t xml:space="preserve"> </w:t>
      </w:r>
      <w:r w:rsidR="00F860EC" w:rsidRPr="00C154A2">
        <w:rPr>
          <w:sz w:val="26"/>
          <w:szCs w:val="26"/>
        </w:rPr>
        <w:t xml:space="preserve">Chadwick, P. (2018) ‘Don’t Let Data Protection Undermine Journalism’. </w:t>
      </w:r>
      <w:r w:rsidR="00F860EC" w:rsidRPr="00C154A2">
        <w:rPr>
          <w:i/>
          <w:sz w:val="26"/>
          <w:szCs w:val="26"/>
        </w:rPr>
        <w:t>The Guardian</w:t>
      </w:r>
      <w:r w:rsidR="00F860EC" w:rsidRPr="00C154A2">
        <w:rPr>
          <w:sz w:val="26"/>
          <w:szCs w:val="26"/>
        </w:rPr>
        <w:t>, 10 Jun</w:t>
      </w:r>
      <w:r w:rsidR="008328DA">
        <w:rPr>
          <w:sz w:val="26"/>
          <w:szCs w:val="26"/>
        </w:rPr>
        <w:t>e</w:t>
      </w:r>
      <w:r w:rsidR="00F860EC" w:rsidRPr="00C154A2">
        <w:rPr>
          <w:sz w:val="26"/>
          <w:szCs w:val="26"/>
        </w:rPr>
        <w:t>. Available at: https://www.theguardian.com/commentisfree/2018/jun/10/data-protection-press-freedom (Accessed: 11 June 2018, 15:30).</w:t>
      </w:r>
    </w:p>
    <w:p w14:paraId="2BBE47A2" w14:textId="77777777" w:rsidR="00592294" w:rsidRPr="00C154A2" w:rsidRDefault="00592294" w:rsidP="00592294">
      <w:pPr>
        <w:rPr>
          <w:b/>
          <w:sz w:val="26"/>
          <w:szCs w:val="26"/>
          <w:u w:val="single"/>
        </w:rPr>
      </w:pPr>
    </w:p>
    <w:p w14:paraId="3DCECFC8" w14:textId="77777777" w:rsidR="00592294" w:rsidRPr="00C154A2" w:rsidRDefault="00C92188" w:rsidP="00592294">
      <w:pPr>
        <w:pStyle w:val="Heading3"/>
        <w:rPr>
          <w:sz w:val="26"/>
          <w:szCs w:val="26"/>
        </w:rPr>
      </w:pPr>
      <w:bookmarkStart w:id="35" w:name="_Toc177382654"/>
      <w:r w:rsidRPr="00C154A2">
        <w:rPr>
          <w:sz w:val="26"/>
          <w:szCs w:val="26"/>
        </w:rPr>
        <w:t>Magazine</w:t>
      </w:r>
      <w:r w:rsidR="00372A44" w:rsidRPr="00C154A2">
        <w:rPr>
          <w:sz w:val="26"/>
          <w:szCs w:val="26"/>
        </w:rPr>
        <w:t xml:space="preserve"> Article</w:t>
      </w:r>
      <w:bookmarkEnd w:id="35"/>
    </w:p>
    <w:p w14:paraId="4205F726" w14:textId="77777777" w:rsidR="004162CF" w:rsidRPr="00C154A2" w:rsidRDefault="00592294" w:rsidP="00592294">
      <w:pPr>
        <w:ind w:left="720"/>
        <w:rPr>
          <w:sz w:val="26"/>
          <w:szCs w:val="26"/>
        </w:rPr>
      </w:pPr>
      <w:r w:rsidRPr="00C154A2">
        <w:rPr>
          <w:b/>
          <w:sz w:val="26"/>
          <w:szCs w:val="26"/>
          <w:u w:val="single"/>
        </w:rPr>
        <w:t>Format:</w:t>
      </w:r>
      <w:r w:rsidRPr="00C154A2">
        <w:rPr>
          <w:sz w:val="26"/>
          <w:szCs w:val="26"/>
        </w:rPr>
        <w:t xml:space="preserve"> Author Surname, Initial(s). (Year of </w:t>
      </w:r>
      <w:r w:rsidR="008328DA">
        <w:rPr>
          <w:sz w:val="26"/>
          <w:szCs w:val="26"/>
        </w:rPr>
        <w:t>publication) ‘Title of Article’.</w:t>
      </w:r>
      <w:r w:rsidRPr="00C154A2">
        <w:rPr>
          <w:sz w:val="26"/>
          <w:szCs w:val="26"/>
        </w:rPr>
        <w:t xml:space="preserve"> </w:t>
      </w:r>
      <w:r w:rsidRPr="00C154A2">
        <w:rPr>
          <w:i/>
          <w:sz w:val="26"/>
          <w:szCs w:val="26"/>
        </w:rPr>
        <w:t>Title of Magazine</w:t>
      </w:r>
      <w:r w:rsidR="00372A44" w:rsidRPr="00C154A2">
        <w:rPr>
          <w:i/>
          <w:sz w:val="26"/>
          <w:szCs w:val="26"/>
        </w:rPr>
        <w:t xml:space="preserve"> </w:t>
      </w:r>
      <w:r w:rsidR="00372A44" w:rsidRPr="00C154A2">
        <w:rPr>
          <w:sz w:val="26"/>
          <w:szCs w:val="26"/>
        </w:rPr>
        <w:t>(Issue Information), page number(s)… If online - Available at: URL (Accessed: day month year).</w:t>
      </w:r>
    </w:p>
    <w:p w14:paraId="79E73389" w14:textId="77777777" w:rsidR="007A50BF" w:rsidRPr="00C154A2" w:rsidRDefault="00372A44" w:rsidP="006232D9">
      <w:pPr>
        <w:ind w:left="720"/>
        <w:rPr>
          <w:sz w:val="26"/>
          <w:szCs w:val="26"/>
        </w:rPr>
      </w:pPr>
      <w:r w:rsidRPr="00C154A2">
        <w:rPr>
          <w:b/>
          <w:sz w:val="26"/>
          <w:szCs w:val="26"/>
          <w:u w:val="single"/>
        </w:rPr>
        <w:t xml:space="preserve">Example: </w:t>
      </w:r>
      <w:proofErr w:type="spellStart"/>
      <w:r w:rsidRPr="00C154A2">
        <w:rPr>
          <w:sz w:val="26"/>
          <w:szCs w:val="26"/>
        </w:rPr>
        <w:t>Marck</w:t>
      </w:r>
      <w:r w:rsidR="008328DA">
        <w:rPr>
          <w:sz w:val="26"/>
          <w:szCs w:val="26"/>
        </w:rPr>
        <w:t>s</w:t>
      </w:r>
      <w:proofErr w:type="spellEnd"/>
      <w:r w:rsidR="008328DA">
        <w:rPr>
          <w:sz w:val="26"/>
          <w:szCs w:val="26"/>
        </w:rPr>
        <w:t>, I. (2018) ‘Life of the Mind’.</w:t>
      </w:r>
      <w:r w:rsidRPr="00C154A2">
        <w:rPr>
          <w:sz w:val="26"/>
          <w:szCs w:val="26"/>
        </w:rPr>
        <w:t xml:space="preserve"> </w:t>
      </w:r>
      <w:r w:rsidRPr="00C154A2">
        <w:rPr>
          <w:i/>
          <w:sz w:val="26"/>
          <w:szCs w:val="26"/>
        </w:rPr>
        <w:t>American Cinematographer</w:t>
      </w:r>
      <w:r w:rsidR="006232D9" w:rsidRPr="00C154A2">
        <w:rPr>
          <w:sz w:val="26"/>
          <w:szCs w:val="26"/>
        </w:rPr>
        <w:t xml:space="preserve"> (July 2018), pp. 46-59.</w:t>
      </w:r>
    </w:p>
    <w:p w14:paraId="35B0FA98" w14:textId="77777777" w:rsidR="006232D9" w:rsidRPr="00C154A2" w:rsidRDefault="006232D9" w:rsidP="006232D9">
      <w:pPr>
        <w:ind w:left="720"/>
        <w:rPr>
          <w:sz w:val="26"/>
          <w:szCs w:val="26"/>
        </w:rPr>
      </w:pPr>
    </w:p>
    <w:p w14:paraId="618A5B61" w14:textId="77777777" w:rsidR="004162CF" w:rsidRPr="00C154A2" w:rsidRDefault="004162CF" w:rsidP="004162CF">
      <w:pPr>
        <w:pStyle w:val="Heading3"/>
        <w:rPr>
          <w:sz w:val="26"/>
          <w:szCs w:val="26"/>
          <w:lang w:val="en-IE"/>
        </w:rPr>
      </w:pPr>
      <w:bookmarkStart w:id="36" w:name="_Toc177382655"/>
      <w:r w:rsidRPr="00C154A2">
        <w:rPr>
          <w:sz w:val="26"/>
          <w:szCs w:val="26"/>
          <w:lang w:val="en-IE"/>
        </w:rPr>
        <w:t>Interview</w:t>
      </w:r>
      <w:bookmarkEnd w:id="36"/>
    </w:p>
    <w:p w14:paraId="13E080FE" w14:textId="77777777" w:rsidR="004162CF" w:rsidRPr="00C154A2" w:rsidRDefault="004162CF" w:rsidP="006F6BD5">
      <w:pPr>
        <w:ind w:left="720"/>
        <w:rPr>
          <w:sz w:val="26"/>
          <w:szCs w:val="26"/>
        </w:rPr>
      </w:pPr>
      <w:r w:rsidRPr="00C154A2">
        <w:rPr>
          <w:b/>
          <w:sz w:val="26"/>
          <w:szCs w:val="26"/>
          <w:u w:val="single"/>
          <w:lang w:val="en-IE"/>
        </w:rPr>
        <w:t>Format:</w:t>
      </w:r>
      <w:r w:rsidRPr="00C154A2">
        <w:rPr>
          <w:sz w:val="26"/>
          <w:szCs w:val="26"/>
          <w:lang w:val="en-IE"/>
        </w:rPr>
        <w:t xml:space="preserve"> Interviewee Surname, Initial(s). (Year of interview) ‘Title of Interview’ (if applicable)</w:t>
      </w:r>
      <w:r w:rsidR="006F6BD5" w:rsidRPr="00C154A2">
        <w:rPr>
          <w:sz w:val="26"/>
          <w:szCs w:val="26"/>
          <w:lang w:val="en-IE"/>
        </w:rPr>
        <w:t xml:space="preserve">. Interview with Interviewee. Interviewed by Interviewer’s name for </w:t>
      </w:r>
      <w:r w:rsidR="006F6BD5" w:rsidRPr="00C154A2">
        <w:rPr>
          <w:i/>
          <w:sz w:val="26"/>
          <w:szCs w:val="26"/>
          <w:lang w:val="en-IE"/>
        </w:rPr>
        <w:lastRenderedPageBreak/>
        <w:t>Title of Newspaper</w:t>
      </w:r>
      <w:r w:rsidR="006F6BD5" w:rsidRPr="00C154A2">
        <w:rPr>
          <w:sz w:val="26"/>
          <w:szCs w:val="26"/>
          <w:lang w:val="en-IE"/>
        </w:rPr>
        <w:t xml:space="preserve">, day month, time. </w:t>
      </w:r>
      <w:r w:rsidR="006F6BD5" w:rsidRPr="00C154A2">
        <w:rPr>
          <w:sz w:val="26"/>
          <w:szCs w:val="26"/>
        </w:rPr>
        <w:t>Available at: URL (Accessed: day month year).</w:t>
      </w:r>
    </w:p>
    <w:p w14:paraId="26C14134" w14:textId="77777777" w:rsidR="007A50BF" w:rsidRPr="00C154A2" w:rsidRDefault="004162CF" w:rsidP="00E00DE7">
      <w:pPr>
        <w:ind w:left="720"/>
        <w:rPr>
          <w:sz w:val="26"/>
          <w:szCs w:val="26"/>
          <w:lang w:val="en-IE"/>
        </w:rPr>
      </w:pPr>
      <w:r w:rsidRPr="00C154A2">
        <w:rPr>
          <w:b/>
          <w:sz w:val="26"/>
          <w:szCs w:val="26"/>
          <w:u w:val="single"/>
          <w:lang w:val="en-IE"/>
        </w:rPr>
        <w:t>Example:</w:t>
      </w:r>
      <w:r w:rsidRPr="00C154A2">
        <w:rPr>
          <w:sz w:val="26"/>
          <w:szCs w:val="26"/>
          <w:lang w:val="en-IE"/>
        </w:rPr>
        <w:t xml:space="preserve"> Franzen, J.</w:t>
      </w:r>
      <w:r w:rsidR="006F6BD5" w:rsidRPr="00C154A2">
        <w:rPr>
          <w:sz w:val="26"/>
          <w:szCs w:val="26"/>
          <w:lang w:val="en-IE"/>
        </w:rPr>
        <w:t xml:space="preserve"> (2018) ‘Birdwatching with Jonathan Franzen’. Interview with Jonathan Franzen. Interviewed by Oliver </w:t>
      </w:r>
      <w:proofErr w:type="spellStart"/>
      <w:r w:rsidR="006F6BD5" w:rsidRPr="00C154A2">
        <w:rPr>
          <w:sz w:val="26"/>
          <w:szCs w:val="26"/>
          <w:lang w:val="en-IE"/>
        </w:rPr>
        <w:t>Milman</w:t>
      </w:r>
      <w:proofErr w:type="spellEnd"/>
      <w:r w:rsidR="006F6BD5" w:rsidRPr="00C154A2">
        <w:rPr>
          <w:sz w:val="26"/>
          <w:szCs w:val="26"/>
          <w:lang w:val="en-IE"/>
        </w:rPr>
        <w:t xml:space="preserve"> for </w:t>
      </w:r>
      <w:r w:rsidR="006F6BD5" w:rsidRPr="00C154A2">
        <w:rPr>
          <w:i/>
          <w:sz w:val="26"/>
          <w:szCs w:val="26"/>
          <w:lang w:val="en-IE"/>
        </w:rPr>
        <w:t>The Guardian</w:t>
      </w:r>
      <w:r w:rsidR="006F6BD5" w:rsidRPr="00C154A2">
        <w:rPr>
          <w:sz w:val="26"/>
          <w:szCs w:val="26"/>
          <w:lang w:val="en-IE"/>
        </w:rPr>
        <w:t>, 14 November, 19:37. Available at: https://www.theguardian.com/environment/2018/nov/14/jonathan-franzen-climate-change-isnt-the-only-danger-to-birds (Accessed: 15 November 2018).</w:t>
      </w:r>
    </w:p>
    <w:p w14:paraId="5EEF32D1" w14:textId="77777777" w:rsidR="00BC64CD" w:rsidRPr="00C154A2" w:rsidRDefault="00BC64CD" w:rsidP="00E00DE7">
      <w:pPr>
        <w:ind w:left="720"/>
        <w:rPr>
          <w:sz w:val="26"/>
          <w:szCs w:val="26"/>
          <w:lang w:val="en-IE"/>
        </w:rPr>
      </w:pPr>
    </w:p>
    <w:p w14:paraId="197D6E58" w14:textId="77777777" w:rsidR="0087292C" w:rsidRPr="00C154A2" w:rsidRDefault="0087292C" w:rsidP="007A50BF">
      <w:pPr>
        <w:pStyle w:val="Heading2"/>
        <w:rPr>
          <w:sz w:val="26"/>
          <w:szCs w:val="26"/>
          <w:lang w:val="en-IE"/>
        </w:rPr>
      </w:pPr>
      <w:bookmarkStart w:id="37" w:name="_Toc177382656"/>
      <w:r w:rsidRPr="00C154A2">
        <w:rPr>
          <w:sz w:val="26"/>
          <w:szCs w:val="26"/>
          <w:lang w:val="en-IE"/>
        </w:rPr>
        <w:t>Media</w:t>
      </w:r>
      <w:bookmarkEnd w:id="37"/>
    </w:p>
    <w:p w14:paraId="7BFEE774" w14:textId="77777777" w:rsidR="00C92188" w:rsidRPr="00C154A2" w:rsidRDefault="00C92188" w:rsidP="00C92188">
      <w:pPr>
        <w:rPr>
          <w:sz w:val="26"/>
          <w:szCs w:val="26"/>
          <w:lang w:val="en-IE"/>
        </w:rPr>
      </w:pPr>
    </w:p>
    <w:p w14:paraId="7D0243E6" w14:textId="77777777" w:rsidR="0087292C" w:rsidRPr="00C154A2" w:rsidRDefault="0087292C" w:rsidP="0087292C">
      <w:pPr>
        <w:pStyle w:val="Heading3"/>
        <w:rPr>
          <w:sz w:val="26"/>
          <w:szCs w:val="26"/>
          <w:lang w:val="en-IE"/>
        </w:rPr>
      </w:pPr>
      <w:bookmarkStart w:id="38" w:name="_Toc177382657"/>
      <w:r w:rsidRPr="00C154A2">
        <w:rPr>
          <w:sz w:val="26"/>
          <w:szCs w:val="26"/>
          <w:lang w:val="en-IE"/>
        </w:rPr>
        <w:t>Film</w:t>
      </w:r>
      <w:bookmarkEnd w:id="38"/>
      <w:r w:rsidRPr="00C154A2">
        <w:rPr>
          <w:sz w:val="26"/>
          <w:szCs w:val="26"/>
          <w:lang w:val="en-IE"/>
        </w:rPr>
        <w:t xml:space="preserve"> </w:t>
      </w:r>
    </w:p>
    <w:p w14:paraId="5AF3CB02" w14:textId="77777777" w:rsidR="001B39F6" w:rsidRPr="00C154A2" w:rsidRDefault="001B39F6" w:rsidP="0087292C">
      <w:pPr>
        <w:ind w:left="720"/>
        <w:rPr>
          <w:sz w:val="26"/>
          <w:szCs w:val="26"/>
          <w:lang w:val="en-IE"/>
        </w:rPr>
      </w:pPr>
      <w:r w:rsidRPr="00C154A2">
        <w:rPr>
          <w:b/>
          <w:sz w:val="26"/>
          <w:szCs w:val="26"/>
          <w:u w:val="single"/>
          <w:lang w:val="en-IE"/>
        </w:rPr>
        <w:t>Format:</w:t>
      </w:r>
      <w:r w:rsidRPr="00C154A2">
        <w:rPr>
          <w:sz w:val="26"/>
          <w:szCs w:val="26"/>
          <w:lang w:val="en-IE"/>
        </w:rPr>
        <w:t xml:space="preserve"> </w:t>
      </w:r>
      <w:r w:rsidR="00DA5036" w:rsidRPr="00C154A2">
        <w:rPr>
          <w:i/>
          <w:sz w:val="26"/>
          <w:szCs w:val="26"/>
          <w:lang w:val="en-IE"/>
        </w:rPr>
        <w:t>Title of F</w:t>
      </w:r>
      <w:r w:rsidR="001467BB" w:rsidRPr="00C154A2">
        <w:rPr>
          <w:i/>
          <w:sz w:val="26"/>
          <w:szCs w:val="26"/>
          <w:lang w:val="en-IE"/>
        </w:rPr>
        <w:t>ilm</w:t>
      </w:r>
      <w:r w:rsidR="001467BB" w:rsidRPr="00C154A2">
        <w:rPr>
          <w:sz w:val="26"/>
          <w:szCs w:val="26"/>
          <w:lang w:val="en-IE"/>
        </w:rPr>
        <w:t>. (Year of producti</w:t>
      </w:r>
      <w:r w:rsidR="008328DA">
        <w:rPr>
          <w:sz w:val="26"/>
          <w:szCs w:val="26"/>
          <w:lang w:val="en-IE"/>
        </w:rPr>
        <w:t>on) Directed by Director Name [F</w:t>
      </w:r>
      <w:r w:rsidR="001467BB" w:rsidRPr="00C154A2">
        <w:rPr>
          <w:sz w:val="26"/>
          <w:szCs w:val="26"/>
          <w:lang w:val="en-IE"/>
        </w:rPr>
        <w:t xml:space="preserve">ilm]. Place of distribution: </w:t>
      </w:r>
      <w:r w:rsidR="00DA5036" w:rsidRPr="00C154A2">
        <w:rPr>
          <w:sz w:val="26"/>
          <w:szCs w:val="26"/>
          <w:lang w:val="en-IE"/>
        </w:rPr>
        <w:t>Distribution Company</w:t>
      </w:r>
      <w:r w:rsidR="001467BB" w:rsidRPr="00C154A2">
        <w:rPr>
          <w:sz w:val="26"/>
          <w:szCs w:val="26"/>
          <w:lang w:val="en-IE"/>
        </w:rPr>
        <w:t>.</w:t>
      </w:r>
    </w:p>
    <w:p w14:paraId="55C000B0" w14:textId="77777777" w:rsidR="0087292C" w:rsidRPr="00C154A2" w:rsidRDefault="001467BB" w:rsidP="0087292C">
      <w:pPr>
        <w:ind w:left="720"/>
        <w:rPr>
          <w:sz w:val="26"/>
          <w:szCs w:val="26"/>
          <w:lang w:val="en-IE"/>
        </w:rPr>
      </w:pPr>
      <w:r w:rsidRPr="00C154A2">
        <w:rPr>
          <w:b/>
          <w:sz w:val="26"/>
          <w:szCs w:val="26"/>
          <w:u w:val="single"/>
          <w:lang w:val="en-IE"/>
        </w:rPr>
        <w:t>Example:</w:t>
      </w:r>
      <w:r w:rsidRPr="00C154A2">
        <w:rPr>
          <w:sz w:val="26"/>
          <w:szCs w:val="26"/>
          <w:lang w:val="en-IE"/>
        </w:rPr>
        <w:t xml:space="preserve"> </w:t>
      </w:r>
      <w:r w:rsidR="0087292C" w:rsidRPr="00C154A2">
        <w:rPr>
          <w:i/>
          <w:sz w:val="26"/>
          <w:szCs w:val="26"/>
          <w:lang w:val="en-IE"/>
        </w:rPr>
        <w:t>Spotlight</w:t>
      </w:r>
      <w:r w:rsidR="0087292C" w:rsidRPr="00C154A2">
        <w:rPr>
          <w:sz w:val="26"/>
          <w:szCs w:val="26"/>
          <w:lang w:val="en-IE"/>
        </w:rPr>
        <w:t>. (2</w:t>
      </w:r>
      <w:r w:rsidR="008328DA">
        <w:rPr>
          <w:sz w:val="26"/>
          <w:szCs w:val="26"/>
          <w:lang w:val="en-IE"/>
        </w:rPr>
        <w:t>016) Directed by Tom McCarthy [F</w:t>
      </w:r>
      <w:r w:rsidR="0087292C" w:rsidRPr="00C154A2">
        <w:rPr>
          <w:sz w:val="26"/>
          <w:szCs w:val="26"/>
          <w:lang w:val="en-IE"/>
        </w:rPr>
        <w:t>ilm]. United States: Open Road Films.</w:t>
      </w:r>
    </w:p>
    <w:p w14:paraId="41E74E88" w14:textId="77777777" w:rsidR="001467BB" w:rsidRPr="00C154A2" w:rsidRDefault="001467BB" w:rsidP="0087292C">
      <w:pPr>
        <w:ind w:left="720"/>
        <w:rPr>
          <w:sz w:val="26"/>
          <w:szCs w:val="26"/>
          <w:lang w:val="en-IE"/>
        </w:rPr>
      </w:pPr>
    </w:p>
    <w:p w14:paraId="61BC9524" w14:textId="77777777" w:rsidR="001467BB" w:rsidRPr="00C154A2" w:rsidRDefault="001467BB" w:rsidP="001467BB">
      <w:pPr>
        <w:pStyle w:val="Heading3"/>
        <w:rPr>
          <w:sz w:val="26"/>
          <w:szCs w:val="26"/>
          <w:lang w:val="en-IE"/>
        </w:rPr>
      </w:pPr>
      <w:bookmarkStart w:id="39" w:name="_Toc177382658"/>
      <w:r w:rsidRPr="00C154A2">
        <w:rPr>
          <w:sz w:val="26"/>
          <w:szCs w:val="26"/>
          <w:lang w:val="en-IE"/>
        </w:rPr>
        <w:t>Youtube</w:t>
      </w:r>
      <w:bookmarkEnd w:id="39"/>
    </w:p>
    <w:p w14:paraId="1AB268D6" w14:textId="77777777" w:rsidR="001467BB" w:rsidRPr="00C154A2" w:rsidRDefault="001467BB" w:rsidP="001F4B38">
      <w:pPr>
        <w:ind w:left="720"/>
        <w:rPr>
          <w:sz w:val="26"/>
          <w:szCs w:val="26"/>
          <w:lang w:val="en-IE"/>
        </w:rPr>
      </w:pPr>
      <w:r w:rsidRPr="00C154A2">
        <w:rPr>
          <w:b/>
          <w:sz w:val="26"/>
          <w:szCs w:val="26"/>
          <w:u w:val="single"/>
          <w:lang w:val="en-IE"/>
        </w:rPr>
        <w:t>Format:</w:t>
      </w:r>
      <w:r w:rsidR="008328DA">
        <w:rPr>
          <w:sz w:val="26"/>
          <w:szCs w:val="26"/>
          <w:lang w:val="en-IE"/>
        </w:rPr>
        <w:t xml:space="preserve"> Author or Corporate Author/Creator N</w:t>
      </w:r>
      <w:r w:rsidRPr="00C154A2">
        <w:rPr>
          <w:sz w:val="26"/>
          <w:szCs w:val="26"/>
          <w:lang w:val="en-IE"/>
        </w:rPr>
        <w:t xml:space="preserve">ame (Year of publication) </w:t>
      </w:r>
      <w:r w:rsidR="00DA5036" w:rsidRPr="00C154A2">
        <w:rPr>
          <w:i/>
          <w:sz w:val="26"/>
          <w:szCs w:val="26"/>
          <w:lang w:val="en-IE"/>
        </w:rPr>
        <w:t>Title of V</w:t>
      </w:r>
      <w:r w:rsidRPr="00C154A2">
        <w:rPr>
          <w:i/>
          <w:sz w:val="26"/>
          <w:szCs w:val="26"/>
          <w:lang w:val="en-IE"/>
        </w:rPr>
        <w:t>ideo</w:t>
      </w:r>
      <w:r w:rsidR="008328DA">
        <w:rPr>
          <w:sz w:val="26"/>
          <w:szCs w:val="26"/>
          <w:lang w:val="en-IE"/>
        </w:rPr>
        <w:t xml:space="preserve"> [Video]</w:t>
      </w:r>
      <w:r w:rsidR="001F4B38" w:rsidRPr="00C154A2">
        <w:rPr>
          <w:sz w:val="26"/>
          <w:szCs w:val="26"/>
          <w:lang w:val="en-IE"/>
        </w:rPr>
        <w:t>. Available at: URL (Accessed: day month year).</w:t>
      </w:r>
    </w:p>
    <w:p w14:paraId="496C9CA7" w14:textId="77777777" w:rsidR="0087292C" w:rsidRPr="00C154A2" w:rsidRDefault="001467BB" w:rsidP="0087292C">
      <w:pPr>
        <w:ind w:left="720"/>
        <w:rPr>
          <w:sz w:val="26"/>
          <w:szCs w:val="26"/>
          <w:lang w:val="en-IE"/>
        </w:rPr>
      </w:pPr>
      <w:r w:rsidRPr="00C154A2">
        <w:rPr>
          <w:b/>
          <w:sz w:val="26"/>
          <w:szCs w:val="26"/>
          <w:u w:val="single"/>
          <w:lang w:val="en-IE"/>
        </w:rPr>
        <w:t>Example:</w:t>
      </w:r>
      <w:r w:rsidRPr="00C154A2">
        <w:rPr>
          <w:sz w:val="26"/>
          <w:szCs w:val="26"/>
          <w:lang w:val="en-IE"/>
        </w:rPr>
        <w:t xml:space="preserve"> </w:t>
      </w:r>
      <w:proofErr w:type="spellStart"/>
      <w:r w:rsidR="0087292C" w:rsidRPr="00C154A2">
        <w:rPr>
          <w:sz w:val="26"/>
          <w:szCs w:val="26"/>
          <w:lang w:val="en-IE"/>
        </w:rPr>
        <w:t>Tedx</w:t>
      </w:r>
      <w:proofErr w:type="spellEnd"/>
      <w:r w:rsidR="0087292C" w:rsidRPr="00C154A2">
        <w:rPr>
          <w:sz w:val="26"/>
          <w:szCs w:val="26"/>
          <w:lang w:val="en-IE"/>
        </w:rPr>
        <w:t xml:space="preserve"> Talks (2013) </w:t>
      </w:r>
      <w:r w:rsidR="0087292C" w:rsidRPr="00C154A2">
        <w:rPr>
          <w:i/>
          <w:sz w:val="26"/>
          <w:szCs w:val="26"/>
          <w:lang w:val="en-IE"/>
        </w:rPr>
        <w:t xml:space="preserve">The Costs of Inequality: Joseph Stiglitz at </w:t>
      </w:r>
      <w:proofErr w:type="spellStart"/>
      <w:r w:rsidR="0087292C" w:rsidRPr="00C154A2">
        <w:rPr>
          <w:i/>
          <w:sz w:val="26"/>
          <w:szCs w:val="26"/>
          <w:lang w:val="en-IE"/>
        </w:rPr>
        <w:t>TEDxColumbiaSIPA</w:t>
      </w:r>
      <w:proofErr w:type="spellEnd"/>
      <w:r w:rsidR="008328DA">
        <w:rPr>
          <w:i/>
          <w:sz w:val="26"/>
          <w:szCs w:val="26"/>
          <w:lang w:val="en-IE"/>
        </w:rPr>
        <w:t xml:space="preserve"> </w:t>
      </w:r>
      <w:r w:rsidR="008328DA">
        <w:rPr>
          <w:sz w:val="26"/>
          <w:szCs w:val="26"/>
          <w:lang w:val="en-IE"/>
        </w:rPr>
        <w:t>[Video]</w:t>
      </w:r>
      <w:r w:rsidR="0087292C" w:rsidRPr="00C154A2">
        <w:rPr>
          <w:sz w:val="26"/>
          <w:szCs w:val="26"/>
          <w:lang w:val="en-IE"/>
        </w:rPr>
        <w:t>. Available at: https://youtu.be/GYHT4sJsCdo (Accessed: 15 November 2011).</w:t>
      </w:r>
    </w:p>
    <w:p w14:paraId="66C2945F" w14:textId="77777777" w:rsidR="0087292C" w:rsidRPr="00C154A2" w:rsidRDefault="0087292C" w:rsidP="0087292C">
      <w:pPr>
        <w:ind w:left="720"/>
        <w:rPr>
          <w:b/>
          <w:sz w:val="26"/>
          <w:szCs w:val="26"/>
          <w:lang w:val="en-IE"/>
        </w:rPr>
      </w:pPr>
    </w:p>
    <w:p w14:paraId="51C2FB52" w14:textId="77777777" w:rsidR="0087292C" w:rsidRPr="00C154A2" w:rsidRDefault="0087292C" w:rsidP="0087292C">
      <w:pPr>
        <w:pStyle w:val="Heading3"/>
        <w:rPr>
          <w:sz w:val="26"/>
          <w:szCs w:val="26"/>
          <w:lang w:val="en-IE"/>
        </w:rPr>
      </w:pPr>
      <w:bookmarkStart w:id="40" w:name="_Toc177382659"/>
      <w:r w:rsidRPr="00C154A2">
        <w:rPr>
          <w:sz w:val="26"/>
          <w:szCs w:val="26"/>
          <w:lang w:val="en-IE"/>
        </w:rPr>
        <w:t>Image</w:t>
      </w:r>
      <w:r w:rsidR="001F4B38" w:rsidRPr="00C154A2">
        <w:rPr>
          <w:sz w:val="26"/>
          <w:szCs w:val="26"/>
          <w:lang w:val="en-IE"/>
        </w:rPr>
        <w:t>/Photograph</w:t>
      </w:r>
      <w:bookmarkEnd w:id="40"/>
    </w:p>
    <w:p w14:paraId="40304777" w14:textId="77777777" w:rsidR="001F4B38" w:rsidRPr="00C154A2" w:rsidRDefault="001F4B38" w:rsidP="0087292C">
      <w:pPr>
        <w:ind w:left="720"/>
        <w:rPr>
          <w:sz w:val="26"/>
          <w:szCs w:val="26"/>
          <w:lang w:val="en-IE"/>
        </w:rPr>
      </w:pPr>
      <w:r w:rsidRPr="00C154A2">
        <w:rPr>
          <w:b/>
          <w:sz w:val="26"/>
          <w:szCs w:val="26"/>
          <w:u w:val="single"/>
          <w:lang w:val="en-IE"/>
        </w:rPr>
        <w:t>Format:</w:t>
      </w:r>
      <w:r w:rsidRPr="00C154A2">
        <w:rPr>
          <w:sz w:val="26"/>
          <w:szCs w:val="26"/>
          <w:lang w:val="en-IE"/>
        </w:rPr>
        <w:t xml:space="preserve"> Photographer/</w:t>
      </w:r>
      <w:r w:rsidR="007A50BF" w:rsidRPr="00C154A2">
        <w:rPr>
          <w:sz w:val="26"/>
          <w:szCs w:val="26"/>
          <w:lang w:val="en-IE"/>
        </w:rPr>
        <w:t>C</w:t>
      </w:r>
      <w:r w:rsidRPr="00C154A2">
        <w:rPr>
          <w:sz w:val="26"/>
          <w:szCs w:val="26"/>
          <w:lang w:val="en-IE"/>
        </w:rPr>
        <w:t xml:space="preserve">reator Surname, Initial(s). (Year of publication) </w:t>
      </w:r>
      <w:r w:rsidR="00DA5036" w:rsidRPr="00C154A2">
        <w:rPr>
          <w:i/>
          <w:sz w:val="26"/>
          <w:szCs w:val="26"/>
          <w:lang w:val="en-IE"/>
        </w:rPr>
        <w:t>Title of Image/P</w:t>
      </w:r>
      <w:r w:rsidR="007A50BF" w:rsidRPr="00C154A2">
        <w:rPr>
          <w:i/>
          <w:sz w:val="26"/>
          <w:szCs w:val="26"/>
          <w:lang w:val="en-IE"/>
        </w:rPr>
        <w:t>hotograph</w:t>
      </w:r>
      <w:r w:rsidRPr="00C154A2">
        <w:rPr>
          <w:i/>
          <w:sz w:val="26"/>
          <w:szCs w:val="26"/>
          <w:lang w:val="en-IE"/>
        </w:rPr>
        <w:t xml:space="preserve"> </w:t>
      </w:r>
      <w:r w:rsidRPr="00C154A2">
        <w:rPr>
          <w:sz w:val="26"/>
          <w:szCs w:val="26"/>
          <w:lang w:val="en-IE"/>
        </w:rPr>
        <w:t>[Photograph/Image]. Available at: URL (Accessed: day month year).</w:t>
      </w:r>
    </w:p>
    <w:p w14:paraId="17326F6F" w14:textId="77777777" w:rsidR="0087292C" w:rsidRPr="00C154A2" w:rsidRDefault="001F4B38" w:rsidP="0087292C">
      <w:pPr>
        <w:ind w:left="720"/>
        <w:rPr>
          <w:sz w:val="26"/>
          <w:szCs w:val="26"/>
          <w:lang w:val="en-IE"/>
        </w:rPr>
      </w:pPr>
      <w:r w:rsidRPr="00C154A2">
        <w:rPr>
          <w:b/>
          <w:sz w:val="26"/>
          <w:szCs w:val="26"/>
          <w:u w:val="single"/>
          <w:lang w:val="en-IE"/>
        </w:rPr>
        <w:lastRenderedPageBreak/>
        <w:t>Example:</w:t>
      </w:r>
      <w:r w:rsidRPr="00C154A2">
        <w:rPr>
          <w:sz w:val="26"/>
          <w:szCs w:val="26"/>
          <w:lang w:val="en-IE"/>
        </w:rPr>
        <w:t xml:space="preserve"> </w:t>
      </w:r>
      <w:r w:rsidR="0087292C" w:rsidRPr="00C154A2">
        <w:rPr>
          <w:sz w:val="26"/>
          <w:szCs w:val="26"/>
          <w:lang w:val="en-IE"/>
        </w:rPr>
        <w:t xml:space="preserve">Widener, J. (1989) </w:t>
      </w:r>
      <w:r w:rsidR="0087292C" w:rsidRPr="00C154A2">
        <w:rPr>
          <w:i/>
          <w:sz w:val="26"/>
          <w:szCs w:val="26"/>
          <w:lang w:val="en-IE"/>
        </w:rPr>
        <w:t xml:space="preserve">Tank Man </w:t>
      </w:r>
      <w:r w:rsidR="0087292C" w:rsidRPr="00C154A2">
        <w:rPr>
          <w:sz w:val="26"/>
          <w:szCs w:val="26"/>
          <w:lang w:val="en-IE"/>
        </w:rPr>
        <w:t>[</w:t>
      </w:r>
      <w:r w:rsidR="00DA5036" w:rsidRPr="00C154A2">
        <w:rPr>
          <w:sz w:val="26"/>
          <w:szCs w:val="26"/>
          <w:lang w:val="en-IE"/>
        </w:rPr>
        <w:t>P</w:t>
      </w:r>
      <w:r w:rsidRPr="00C154A2">
        <w:rPr>
          <w:sz w:val="26"/>
          <w:szCs w:val="26"/>
          <w:lang w:val="en-IE"/>
        </w:rPr>
        <w:t>hotograph</w:t>
      </w:r>
      <w:r w:rsidR="0087292C" w:rsidRPr="00C154A2">
        <w:rPr>
          <w:sz w:val="26"/>
          <w:szCs w:val="26"/>
          <w:lang w:val="en-IE"/>
        </w:rPr>
        <w:t>]. Available at: https://100photos.time.com/photos/jeff-widener-tank-man (Accessed: 10 June 2018).</w:t>
      </w:r>
    </w:p>
    <w:p w14:paraId="04E9A894" w14:textId="77777777" w:rsidR="00C154A2" w:rsidRPr="00C154A2" w:rsidRDefault="00C154A2" w:rsidP="008F7932">
      <w:pPr>
        <w:rPr>
          <w:b/>
          <w:sz w:val="26"/>
          <w:szCs w:val="26"/>
          <w:u w:val="single"/>
          <w:lang w:val="en-IE"/>
        </w:rPr>
      </w:pPr>
    </w:p>
    <w:p w14:paraId="12F4F289" w14:textId="77777777" w:rsidR="008F7932" w:rsidRPr="00C154A2" w:rsidRDefault="008F7932" w:rsidP="008F7932">
      <w:pPr>
        <w:pStyle w:val="Heading3"/>
        <w:rPr>
          <w:sz w:val="26"/>
          <w:szCs w:val="26"/>
          <w:lang w:val="en-IE"/>
        </w:rPr>
      </w:pPr>
      <w:bookmarkStart w:id="41" w:name="_Toc177382660"/>
      <w:r w:rsidRPr="00C154A2">
        <w:rPr>
          <w:sz w:val="26"/>
          <w:szCs w:val="26"/>
          <w:lang w:val="en-IE"/>
        </w:rPr>
        <w:t>Flickr/Tumblr</w:t>
      </w:r>
      <w:r w:rsidR="007A50BF" w:rsidRPr="00C154A2">
        <w:rPr>
          <w:sz w:val="26"/>
          <w:szCs w:val="26"/>
          <w:lang w:val="en-IE"/>
        </w:rPr>
        <w:t>/Pinterest</w:t>
      </w:r>
      <w:bookmarkEnd w:id="41"/>
    </w:p>
    <w:p w14:paraId="5A093128" w14:textId="77777777" w:rsidR="008F7932" w:rsidRPr="00C154A2" w:rsidRDefault="008F7932" w:rsidP="007A50BF">
      <w:pPr>
        <w:ind w:left="720"/>
        <w:rPr>
          <w:sz w:val="26"/>
          <w:szCs w:val="26"/>
          <w:lang w:val="en-IE"/>
        </w:rPr>
      </w:pPr>
      <w:r w:rsidRPr="00C154A2">
        <w:rPr>
          <w:b/>
          <w:sz w:val="26"/>
          <w:szCs w:val="26"/>
          <w:u w:val="single"/>
          <w:lang w:val="en-IE"/>
        </w:rPr>
        <w:t>Format:</w:t>
      </w:r>
      <w:r w:rsidRPr="00C154A2">
        <w:rPr>
          <w:sz w:val="26"/>
          <w:szCs w:val="26"/>
          <w:lang w:val="en-IE"/>
        </w:rPr>
        <w:t xml:space="preserve"> </w:t>
      </w:r>
      <w:r w:rsidR="007A50BF" w:rsidRPr="00C154A2">
        <w:rPr>
          <w:sz w:val="26"/>
          <w:szCs w:val="26"/>
          <w:lang w:val="en-IE"/>
        </w:rPr>
        <w:t xml:space="preserve">Photographer/Creator Surname, Initial(s). (Year of Publication) </w:t>
      </w:r>
      <w:r w:rsidR="007A50BF" w:rsidRPr="00C154A2">
        <w:rPr>
          <w:i/>
          <w:sz w:val="26"/>
          <w:szCs w:val="26"/>
          <w:lang w:val="en-IE"/>
        </w:rPr>
        <w:t xml:space="preserve">Title of Image/Photograph </w:t>
      </w:r>
      <w:r w:rsidR="007A50BF" w:rsidRPr="00C154A2">
        <w:rPr>
          <w:sz w:val="26"/>
          <w:szCs w:val="26"/>
          <w:lang w:val="en-IE"/>
        </w:rPr>
        <w:t>[Photograph/Image]. Available at: URL (Accessed: day month year).</w:t>
      </w:r>
    </w:p>
    <w:p w14:paraId="2DAFBEFF" w14:textId="77777777" w:rsidR="007A50BF" w:rsidRPr="00C154A2" w:rsidRDefault="007A50BF" w:rsidP="007A50BF">
      <w:pPr>
        <w:ind w:left="720"/>
        <w:rPr>
          <w:sz w:val="26"/>
          <w:szCs w:val="26"/>
          <w:lang w:val="en-IE"/>
        </w:rPr>
      </w:pPr>
      <w:r w:rsidRPr="00C154A2">
        <w:rPr>
          <w:b/>
          <w:sz w:val="26"/>
          <w:szCs w:val="26"/>
          <w:u w:val="single"/>
          <w:lang w:val="en-IE"/>
        </w:rPr>
        <w:t>Example</w:t>
      </w:r>
      <w:r w:rsidRPr="00C154A2">
        <w:rPr>
          <w:sz w:val="26"/>
          <w:szCs w:val="26"/>
          <w:lang w:val="en-IE"/>
        </w:rPr>
        <w:t xml:space="preserve">: Amabile, C. (2013) </w:t>
      </w:r>
      <w:r w:rsidRPr="00C154A2">
        <w:rPr>
          <w:i/>
          <w:sz w:val="26"/>
          <w:szCs w:val="26"/>
          <w:lang w:val="en-IE"/>
        </w:rPr>
        <w:t>Autumn Sunset</w:t>
      </w:r>
      <w:r w:rsidRPr="00C154A2">
        <w:rPr>
          <w:sz w:val="26"/>
          <w:szCs w:val="26"/>
          <w:lang w:val="en-IE"/>
        </w:rPr>
        <w:t xml:space="preserve"> [Photograph]. Available at: https://flic.kr/p/hKJ6fW (Accessed: 20 November 2018).</w:t>
      </w:r>
    </w:p>
    <w:p w14:paraId="4A3F12F4" w14:textId="77777777" w:rsidR="0087292C" w:rsidRPr="00C154A2" w:rsidRDefault="0087292C" w:rsidP="0087292C">
      <w:pPr>
        <w:ind w:left="720"/>
        <w:rPr>
          <w:b/>
          <w:sz w:val="26"/>
          <w:szCs w:val="26"/>
          <w:lang w:val="en-IE"/>
        </w:rPr>
      </w:pPr>
    </w:p>
    <w:p w14:paraId="70C6FE11" w14:textId="77777777" w:rsidR="0087292C" w:rsidRPr="00C154A2" w:rsidRDefault="0087292C" w:rsidP="0087292C">
      <w:pPr>
        <w:pStyle w:val="Heading3"/>
        <w:rPr>
          <w:sz w:val="26"/>
          <w:szCs w:val="26"/>
          <w:lang w:val="en-IE"/>
        </w:rPr>
      </w:pPr>
      <w:bookmarkStart w:id="42" w:name="_Toc177382661"/>
      <w:r w:rsidRPr="00C154A2">
        <w:rPr>
          <w:sz w:val="26"/>
          <w:szCs w:val="26"/>
          <w:lang w:val="en-IE"/>
        </w:rPr>
        <w:t>Radio Programme</w:t>
      </w:r>
      <w:bookmarkEnd w:id="42"/>
    </w:p>
    <w:p w14:paraId="1D0DD3CE" w14:textId="77777777" w:rsidR="001F4B38" w:rsidRPr="00C154A2" w:rsidRDefault="001F4B38" w:rsidP="0066795F">
      <w:pPr>
        <w:ind w:left="720"/>
        <w:rPr>
          <w:sz w:val="26"/>
          <w:szCs w:val="26"/>
          <w:lang w:val="en-IE"/>
        </w:rPr>
      </w:pPr>
      <w:r w:rsidRPr="00C154A2">
        <w:rPr>
          <w:b/>
          <w:sz w:val="26"/>
          <w:szCs w:val="26"/>
          <w:u w:val="single"/>
          <w:lang w:val="en-IE"/>
        </w:rPr>
        <w:t>Format:</w:t>
      </w:r>
      <w:r w:rsidRPr="00C154A2">
        <w:rPr>
          <w:sz w:val="26"/>
          <w:szCs w:val="26"/>
          <w:lang w:val="en-IE"/>
        </w:rPr>
        <w:t xml:space="preserve"> </w:t>
      </w:r>
      <w:r w:rsidR="00DA5036" w:rsidRPr="00C154A2">
        <w:rPr>
          <w:i/>
          <w:sz w:val="26"/>
          <w:szCs w:val="26"/>
          <w:lang w:val="en-IE"/>
        </w:rPr>
        <w:t>Title of P</w:t>
      </w:r>
      <w:r w:rsidRPr="00C154A2">
        <w:rPr>
          <w:i/>
          <w:sz w:val="26"/>
          <w:szCs w:val="26"/>
          <w:lang w:val="en-IE"/>
        </w:rPr>
        <w:t>rogramme</w:t>
      </w:r>
      <w:r w:rsidR="0066795F" w:rsidRPr="00C154A2">
        <w:rPr>
          <w:sz w:val="26"/>
          <w:szCs w:val="26"/>
          <w:lang w:val="en-IE"/>
        </w:rPr>
        <w:t>. (Year of transmission) N</w:t>
      </w:r>
      <w:r w:rsidR="00DA5036" w:rsidRPr="00C154A2">
        <w:rPr>
          <w:sz w:val="26"/>
          <w:szCs w:val="26"/>
          <w:lang w:val="en-IE"/>
        </w:rPr>
        <w:t>ame of C</w:t>
      </w:r>
      <w:r w:rsidR="0066795F" w:rsidRPr="00C154A2">
        <w:rPr>
          <w:sz w:val="26"/>
          <w:szCs w:val="26"/>
          <w:lang w:val="en-IE"/>
        </w:rPr>
        <w:t>hannel, date of transmission (day month).</w:t>
      </w:r>
    </w:p>
    <w:p w14:paraId="3683429B" w14:textId="77777777" w:rsidR="0066795F" w:rsidRPr="00C154A2" w:rsidRDefault="0066795F" w:rsidP="0066795F">
      <w:pPr>
        <w:ind w:left="720"/>
        <w:rPr>
          <w:sz w:val="26"/>
          <w:szCs w:val="26"/>
          <w:lang w:val="en-IE"/>
        </w:rPr>
      </w:pPr>
      <w:r w:rsidRPr="00C154A2">
        <w:rPr>
          <w:b/>
          <w:sz w:val="26"/>
          <w:szCs w:val="26"/>
          <w:u w:val="single"/>
          <w:lang w:val="en-IE"/>
        </w:rPr>
        <w:t>Example:</w:t>
      </w:r>
      <w:r w:rsidRPr="00C154A2">
        <w:rPr>
          <w:sz w:val="26"/>
          <w:szCs w:val="26"/>
          <w:lang w:val="en-IE"/>
        </w:rPr>
        <w:t xml:space="preserve"> </w:t>
      </w:r>
      <w:r w:rsidR="0087292C" w:rsidRPr="00C154A2">
        <w:rPr>
          <w:i/>
          <w:sz w:val="26"/>
          <w:szCs w:val="26"/>
          <w:lang w:val="en-IE"/>
        </w:rPr>
        <w:t xml:space="preserve">The Last Word </w:t>
      </w:r>
      <w:r w:rsidRPr="00C154A2">
        <w:rPr>
          <w:sz w:val="26"/>
          <w:szCs w:val="26"/>
          <w:lang w:val="en-IE"/>
        </w:rPr>
        <w:t>(2016) Today FM, 20 May.</w:t>
      </w:r>
      <w:r w:rsidR="00EF4A59" w:rsidRPr="00C154A2">
        <w:rPr>
          <w:sz w:val="26"/>
          <w:szCs w:val="26"/>
          <w:lang w:val="en-IE"/>
        </w:rPr>
        <w:t xml:space="preserve"> </w:t>
      </w:r>
    </w:p>
    <w:p w14:paraId="649EF3B2" w14:textId="77777777" w:rsidR="0066795F" w:rsidRPr="00C154A2" w:rsidRDefault="0066795F" w:rsidP="00E0531A">
      <w:pPr>
        <w:rPr>
          <w:sz w:val="26"/>
          <w:szCs w:val="26"/>
          <w:lang w:val="en-IE"/>
        </w:rPr>
      </w:pPr>
    </w:p>
    <w:p w14:paraId="40F7E721" w14:textId="77777777" w:rsidR="0066795F" w:rsidRPr="00C154A2" w:rsidRDefault="0066795F" w:rsidP="0066795F">
      <w:pPr>
        <w:pStyle w:val="Heading3"/>
        <w:rPr>
          <w:sz w:val="26"/>
          <w:szCs w:val="26"/>
          <w:lang w:val="en-IE"/>
        </w:rPr>
      </w:pPr>
      <w:bookmarkStart w:id="43" w:name="_Toc177382662"/>
      <w:r w:rsidRPr="00C154A2">
        <w:rPr>
          <w:sz w:val="26"/>
          <w:szCs w:val="26"/>
          <w:lang w:val="en-IE"/>
        </w:rPr>
        <w:t xml:space="preserve">Radio Programme </w:t>
      </w:r>
      <w:r w:rsidR="00EF4A59" w:rsidRPr="00C154A2">
        <w:rPr>
          <w:sz w:val="26"/>
          <w:szCs w:val="26"/>
          <w:lang w:val="en-IE"/>
        </w:rPr>
        <w:t xml:space="preserve">- </w:t>
      </w:r>
      <w:r w:rsidRPr="00C154A2">
        <w:rPr>
          <w:sz w:val="26"/>
          <w:szCs w:val="26"/>
          <w:lang w:val="en-IE"/>
        </w:rPr>
        <w:t>Online</w:t>
      </w:r>
      <w:bookmarkEnd w:id="43"/>
    </w:p>
    <w:p w14:paraId="016AB34F" w14:textId="77777777" w:rsidR="0066795F" w:rsidRPr="00C154A2" w:rsidRDefault="0066795F" w:rsidP="0087292C">
      <w:pPr>
        <w:ind w:left="720"/>
        <w:rPr>
          <w:sz w:val="26"/>
          <w:szCs w:val="26"/>
          <w:lang w:val="en-IE"/>
        </w:rPr>
      </w:pPr>
      <w:r w:rsidRPr="00C154A2">
        <w:rPr>
          <w:b/>
          <w:sz w:val="26"/>
          <w:szCs w:val="26"/>
          <w:u w:val="single"/>
          <w:lang w:val="en-IE"/>
        </w:rPr>
        <w:t>Format:</w:t>
      </w:r>
      <w:r w:rsidRPr="00C154A2">
        <w:rPr>
          <w:sz w:val="26"/>
          <w:szCs w:val="26"/>
          <w:lang w:val="en-IE"/>
        </w:rPr>
        <w:t xml:space="preserve"> </w:t>
      </w:r>
      <w:r w:rsidR="00DA5036" w:rsidRPr="00C154A2">
        <w:rPr>
          <w:i/>
          <w:sz w:val="26"/>
          <w:szCs w:val="26"/>
          <w:lang w:val="en-IE"/>
        </w:rPr>
        <w:t>Title of P</w:t>
      </w:r>
      <w:r w:rsidRPr="00C154A2">
        <w:rPr>
          <w:i/>
          <w:sz w:val="26"/>
          <w:szCs w:val="26"/>
          <w:lang w:val="en-IE"/>
        </w:rPr>
        <w:t>rogramme</w:t>
      </w:r>
      <w:r w:rsidRPr="00C154A2">
        <w:rPr>
          <w:sz w:val="26"/>
          <w:szCs w:val="26"/>
          <w:lang w:val="en-IE"/>
        </w:rPr>
        <w:t>. (Year of transmission) N</w:t>
      </w:r>
      <w:r w:rsidR="00DA5036" w:rsidRPr="00C154A2">
        <w:rPr>
          <w:sz w:val="26"/>
          <w:szCs w:val="26"/>
          <w:lang w:val="en-IE"/>
        </w:rPr>
        <w:t>ame of C</w:t>
      </w:r>
      <w:r w:rsidRPr="00C154A2">
        <w:rPr>
          <w:sz w:val="26"/>
          <w:szCs w:val="26"/>
          <w:lang w:val="en-IE"/>
        </w:rPr>
        <w:t>hannel, date of transmission (day month). Available at: URL (Accessed: day month year).</w:t>
      </w:r>
    </w:p>
    <w:p w14:paraId="756D9AC3" w14:textId="77777777" w:rsidR="0087292C" w:rsidRPr="00C154A2" w:rsidRDefault="0066795F" w:rsidP="0087292C">
      <w:pPr>
        <w:ind w:left="720"/>
        <w:rPr>
          <w:sz w:val="26"/>
          <w:szCs w:val="26"/>
          <w:lang w:val="en-IE"/>
        </w:rPr>
      </w:pPr>
      <w:r w:rsidRPr="00C154A2">
        <w:rPr>
          <w:b/>
          <w:sz w:val="26"/>
          <w:szCs w:val="26"/>
          <w:u w:val="single"/>
          <w:lang w:val="en-IE"/>
        </w:rPr>
        <w:t>Example:</w:t>
      </w:r>
      <w:r w:rsidRPr="00C154A2">
        <w:rPr>
          <w:sz w:val="26"/>
          <w:szCs w:val="26"/>
          <w:lang w:val="en-IE"/>
        </w:rPr>
        <w:t xml:space="preserve"> </w:t>
      </w:r>
      <w:r w:rsidR="0087292C" w:rsidRPr="00C154A2">
        <w:rPr>
          <w:i/>
          <w:sz w:val="26"/>
          <w:szCs w:val="26"/>
          <w:lang w:val="en-IE"/>
        </w:rPr>
        <w:t xml:space="preserve">The Ray D'Arcy Show </w:t>
      </w:r>
      <w:r w:rsidR="0087292C" w:rsidRPr="00C154A2">
        <w:rPr>
          <w:sz w:val="26"/>
          <w:szCs w:val="26"/>
          <w:lang w:val="en-IE"/>
        </w:rPr>
        <w:t>(2018) RTE Radio 1, 6 June. Available at: https://www.rte.ie/radio1/ray/programmes/2018/0710/977747-ray-darcy-tuesday-10-july-2018/ (Accessed: 31 July 2018).</w:t>
      </w:r>
    </w:p>
    <w:p w14:paraId="08D72C78" w14:textId="77777777" w:rsidR="0087292C" w:rsidRPr="00C154A2" w:rsidRDefault="0087292C" w:rsidP="0087292C">
      <w:pPr>
        <w:ind w:left="720"/>
        <w:rPr>
          <w:b/>
          <w:sz w:val="26"/>
          <w:szCs w:val="26"/>
          <w:lang w:val="en-IE"/>
        </w:rPr>
      </w:pPr>
    </w:p>
    <w:p w14:paraId="41D1BFC0" w14:textId="77777777" w:rsidR="0087292C" w:rsidRPr="00C154A2" w:rsidRDefault="0087292C" w:rsidP="0087292C">
      <w:pPr>
        <w:pStyle w:val="Heading3"/>
        <w:rPr>
          <w:sz w:val="26"/>
          <w:szCs w:val="26"/>
          <w:lang w:val="en-IE"/>
        </w:rPr>
      </w:pPr>
      <w:bookmarkStart w:id="44" w:name="_Toc177382663"/>
      <w:r w:rsidRPr="00C154A2">
        <w:rPr>
          <w:sz w:val="26"/>
          <w:szCs w:val="26"/>
          <w:lang w:val="en-IE"/>
        </w:rPr>
        <w:t>TV Programme</w:t>
      </w:r>
      <w:bookmarkEnd w:id="44"/>
    </w:p>
    <w:p w14:paraId="26B5FF85" w14:textId="77777777" w:rsidR="0066795F" w:rsidRPr="00C154A2" w:rsidRDefault="0066795F" w:rsidP="0087292C">
      <w:pPr>
        <w:ind w:left="720"/>
        <w:rPr>
          <w:sz w:val="26"/>
          <w:szCs w:val="26"/>
          <w:lang w:val="en-IE"/>
        </w:rPr>
      </w:pPr>
      <w:r w:rsidRPr="00C154A2">
        <w:rPr>
          <w:b/>
          <w:sz w:val="26"/>
          <w:szCs w:val="26"/>
          <w:u w:val="single"/>
          <w:lang w:val="en-IE"/>
        </w:rPr>
        <w:t>Format:</w:t>
      </w:r>
      <w:r w:rsidRPr="00C154A2">
        <w:rPr>
          <w:sz w:val="26"/>
          <w:szCs w:val="26"/>
          <w:lang w:val="en-IE"/>
        </w:rPr>
        <w:t xml:space="preserve"> </w:t>
      </w:r>
      <w:r w:rsidRPr="00C154A2">
        <w:rPr>
          <w:i/>
          <w:sz w:val="26"/>
          <w:szCs w:val="26"/>
          <w:lang w:val="en-IE"/>
        </w:rPr>
        <w:t xml:space="preserve">Title of </w:t>
      </w:r>
      <w:r w:rsidR="00DA5036" w:rsidRPr="00C154A2">
        <w:rPr>
          <w:i/>
          <w:sz w:val="26"/>
          <w:szCs w:val="26"/>
          <w:lang w:val="en-IE"/>
        </w:rPr>
        <w:t>P</w:t>
      </w:r>
      <w:r w:rsidRPr="00C154A2">
        <w:rPr>
          <w:i/>
          <w:sz w:val="26"/>
          <w:szCs w:val="26"/>
          <w:lang w:val="en-IE"/>
        </w:rPr>
        <w:t>rogramme</w:t>
      </w:r>
      <w:r w:rsidR="00656276" w:rsidRPr="00C154A2">
        <w:rPr>
          <w:i/>
          <w:sz w:val="26"/>
          <w:szCs w:val="26"/>
          <w:lang w:val="en-IE"/>
        </w:rPr>
        <w:t xml:space="preserve"> </w:t>
      </w:r>
      <w:r w:rsidR="00656276" w:rsidRPr="00C154A2">
        <w:rPr>
          <w:sz w:val="26"/>
          <w:szCs w:val="26"/>
          <w:lang w:val="en-IE"/>
        </w:rPr>
        <w:t xml:space="preserve">(Year of </w:t>
      </w:r>
      <w:r w:rsidR="00EF4A59" w:rsidRPr="00C154A2">
        <w:rPr>
          <w:sz w:val="26"/>
          <w:szCs w:val="26"/>
          <w:lang w:val="en-IE"/>
        </w:rPr>
        <w:t>broadcast</w:t>
      </w:r>
      <w:r w:rsidR="00656276" w:rsidRPr="00C154A2">
        <w:rPr>
          <w:sz w:val="26"/>
          <w:szCs w:val="26"/>
          <w:lang w:val="en-IE"/>
        </w:rPr>
        <w:t xml:space="preserve">) Name of </w:t>
      </w:r>
      <w:r w:rsidR="00DA5036" w:rsidRPr="00C154A2">
        <w:rPr>
          <w:sz w:val="26"/>
          <w:szCs w:val="26"/>
          <w:lang w:val="en-IE"/>
        </w:rPr>
        <w:t>C</w:t>
      </w:r>
      <w:r w:rsidR="00656276" w:rsidRPr="00C154A2">
        <w:rPr>
          <w:sz w:val="26"/>
          <w:szCs w:val="26"/>
          <w:lang w:val="en-IE"/>
        </w:rPr>
        <w:t>hannel, broadcast date (day month, time).</w:t>
      </w:r>
    </w:p>
    <w:p w14:paraId="2F1851D5" w14:textId="77777777" w:rsidR="00656276" w:rsidRPr="00C154A2" w:rsidRDefault="0066795F" w:rsidP="00C154A2">
      <w:pPr>
        <w:ind w:left="720"/>
        <w:rPr>
          <w:sz w:val="26"/>
          <w:szCs w:val="26"/>
          <w:lang w:val="en-IE"/>
        </w:rPr>
      </w:pPr>
      <w:r w:rsidRPr="00C154A2">
        <w:rPr>
          <w:b/>
          <w:sz w:val="26"/>
          <w:szCs w:val="26"/>
          <w:u w:val="single"/>
          <w:lang w:val="en-IE"/>
        </w:rPr>
        <w:t>Example:</w:t>
      </w:r>
      <w:r w:rsidRPr="00C154A2">
        <w:rPr>
          <w:sz w:val="26"/>
          <w:szCs w:val="26"/>
          <w:lang w:val="en-IE"/>
        </w:rPr>
        <w:t xml:space="preserve"> </w:t>
      </w:r>
      <w:r w:rsidR="0087292C" w:rsidRPr="00C154A2">
        <w:rPr>
          <w:i/>
          <w:sz w:val="26"/>
          <w:szCs w:val="26"/>
          <w:lang w:val="en-IE"/>
        </w:rPr>
        <w:t xml:space="preserve">Channel 4 News </w:t>
      </w:r>
      <w:r w:rsidR="0087292C" w:rsidRPr="00C154A2">
        <w:rPr>
          <w:sz w:val="26"/>
          <w:szCs w:val="26"/>
          <w:lang w:val="en-IE"/>
        </w:rPr>
        <w:t>(2016) Channel 4, 23 November, 19:00.</w:t>
      </w:r>
    </w:p>
    <w:p w14:paraId="53081AEA" w14:textId="77777777" w:rsidR="00656276" w:rsidRPr="00C154A2" w:rsidRDefault="00656276" w:rsidP="00656276">
      <w:pPr>
        <w:pStyle w:val="Heading3"/>
        <w:rPr>
          <w:sz w:val="26"/>
          <w:szCs w:val="26"/>
          <w:lang w:val="en-IE"/>
        </w:rPr>
      </w:pPr>
      <w:bookmarkStart w:id="45" w:name="_Toc177382664"/>
      <w:r w:rsidRPr="00C154A2">
        <w:rPr>
          <w:sz w:val="26"/>
          <w:szCs w:val="26"/>
          <w:lang w:val="en-IE"/>
        </w:rPr>
        <w:lastRenderedPageBreak/>
        <w:t>TV Episode</w:t>
      </w:r>
      <w:bookmarkEnd w:id="45"/>
    </w:p>
    <w:p w14:paraId="78FD683C" w14:textId="77777777" w:rsidR="00656276" w:rsidRPr="00C154A2" w:rsidRDefault="00EF4A59" w:rsidP="0087292C">
      <w:pPr>
        <w:ind w:left="720"/>
        <w:rPr>
          <w:sz w:val="26"/>
          <w:szCs w:val="26"/>
          <w:lang w:val="en-IE"/>
        </w:rPr>
      </w:pPr>
      <w:r w:rsidRPr="00C154A2">
        <w:rPr>
          <w:b/>
          <w:sz w:val="26"/>
          <w:szCs w:val="26"/>
          <w:u w:val="single"/>
          <w:lang w:val="en-IE"/>
        </w:rPr>
        <w:t>Format:</w:t>
      </w:r>
      <w:r w:rsidRPr="00C154A2">
        <w:rPr>
          <w:sz w:val="26"/>
          <w:szCs w:val="26"/>
          <w:lang w:val="en-IE"/>
        </w:rPr>
        <w:t xml:space="preserve"> ‘T</w:t>
      </w:r>
      <w:r w:rsidR="00DA5036" w:rsidRPr="00C154A2">
        <w:rPr>
          <w:sz w:val="26"/>
          <w:szCs w:val="26"/>
          <w:lang w:val="en-IE"/>
        </w:rPr>
        <w:t>itle of E</w:t>
      </w:r>
      <w:r w:rsidRPr="00C154A2">
        <w:rPr>
          <w:sz w:val="26"/>
          <w:szCs w:val="26"/>
          <w:lang w:val="en-IE"/>
        </w:rPr>
        <w:t>pisode’ (Year</w:t>
      </w:r>
      <w:r w:rsidR="002A35DE" w:rsidRPr="00C154A2">
        <w:rPr>
          <w:sz w:val="26"/>
          <w:szCs w:val="26"/>
          <w:lang w:val="en-IE"/>
        </w:rPr>
        <w:t xml:space="preserve"> of broadcast</w:t>
      </w:r>
      <w:r w:rsidRPr="00C154A2">
        <w:rPr>
          <w:sz w:val="26"/>
          <w:szCs w:val="26"/>
          <w:lang w:val="en-IE"/>
        </w:rPr>
        <w:t xml:space="preserve">) </w:t>
      </w:r>
      <w:r w:rsidRPr="00C154A2">
        <w:rPr>
          <w:i/>
          <w:sz w:val="26"/>
          <w:szCs w:val="26"/>
          <w:lang w:val="en-IE"/>
        </w:rPr>
        <w:t xml:space="preserve">Title of </w:t>
      </w:r>
      <w:r w:rsidR="00DA5036" w:rsidRPr="00C154A2">
        <w:rPr>
          <w:i/>
          <w:sz w:val="26"/>
          <w:szCs w:val="26"/>
          <w:lang w:val="en-IE"/>
        </w:rPr>
        <w:t>P</w:t>
      </w:r>
      <w:r w:rsidRPr="00C154A2">
        <w:rPr>
          <w:i/>
          <w:sz w:val="26"/>
          <w:szCs w:val="26"/>
          <w:lang w:val="en-IE"/>
        </w:rPr>
        <w:t>rogramme</w:t>
      </w:r>
      <w:r w:rsidRPr="00C154A2">
        <w:rPr>
          <w:sz w:val="26"/>
          <w:szCs w:val="26"/>
          <w:lang w:val="en-IE"/>
        </w:rPr>
        <w:t>, series number, episode number. Name of channel, broadcast date (day month).</w:t>
      </w:r>
    </w:p>
    <w:p w14:paraId="2C94AED9" w14:textId="77777777" w:rsidR="0087292C" w:rsidRPr="00C154A2" w:rsidRDefault="00656276" w:rsidP="0087292C">
      <w:pPr>
        <w:ind w:left="720"/>
        <w:rPr>
          <w:sz w:val="26"/>
          <w:szCs w:val="26"/>
          <w:lang w:val="en-IE"/>
        </w:rPr>
      </w:pPr>
      <w:r w:rsidRPr="00C154A2">
        <w:rPr>
          <w:b/>
          <w:sz w:val="26"/>
          <w:szCs w:val="26"/>
          <w:u w:val="single"/>
          <w:lang w:val="en-IE"/>
        </w:rPr>
        <w:t>Example:</w:t>
      </w:r>
      <w:r w:rsidRPr="00C154A2">
        <w:rPr>
          <w:sz w:val="26"/>
          <w:szCs w:val="26"/>
          <w:lang w:val="en-IE"/>
        </w:rPr>
        <w:t xml:space="preserve"> ‘Port in a Storm’</w:t>
      </w:r>
      <w:r w:rsidR="0087292C" w:rsidRPr="00C154A2">
        <w:rPr>
          <w:i/>
          <w:sz w:val="26"/>
          <w:szCs w:val="26"/>
          <w:lang w:val="en-IE"/>
        </w:rPr>
        <w:t xml:space="preserve"> </w:t>
      </w:r>
      <w:r w:rsidR="0087292C" w:rsidRPr="00C154A2">
        <w:rPr>
          <w:sz w:val="26"/>
          <w:szCs w:val="26"/>
          <w:lang w:val="en-IE"/>
        </w:rPr>
        <w:t xml:space="preserve">(2003) </w:t>
      </w:r>
      <w:r w:rsidR="0087292C" w:rsidRPr="00C154A2">
        <w:rPr>
          <w:i/>
          <w:sz w:val="26"/>
          <w:szCs w:val="26"/>
          <w:lang w:val="en-IE"/>
        </w:rPr>
        <w:t>The Wire</w:t>
      </w:r>
      <w:r w:rsidR="0087292C" w:rsidRPr="00C154A2">
        <w:rPr>
          <w:sz w:val="26"/>
          <w:szCs w:val="26"/>
          <w:lang w:val="en-IE"/>
        </w:rPr>
        <w:t xml:space="preserve">, series 2, episode 12. HBO, 24 August. </w:t>
      </w:r>
    </w:p>
    <w:p w14:paraId="5F0487C8" w14:textId="77777777" w:rsidR="0087292C" w:rsidRPr="00C154A2" w:rsidRDefault="0087292C" w:rsidP="00DA5036">
      <w:pPr>
        <w:rPr>
          <w:b/>
          <w:sz w:val="26"/>
          <w:szCs w:val="26"/>
          <w:lang w:val="en-IE"/>
        </w:rPr>
      </w:pPr>
    </w:p>
    <w:p w14:paraId="4BD9F266" w14:textId="77777777" w:rsidR="00DA5036" w:rsidRPr="00C154A2" w:rsidRDefault="00DA5036" w:rsidP="00DA5036">
      <w:pPr>
        <w:pStyle w:val="Heading3"/>
        <w:rPr>
          <w:sz w:val="26"/>
          <w:szCs w:val="26"/>
          <w:lang w:val="en-IE"/>
        </w:rPr>
      </w:pPr>
      <w:bookmarkStart w:id="46" w:name="_Toc177382665"/>
      <w:r w:rsidRPr="00C154A2">
        <w:rPr>
          <w:sz w:val="26"/>
          <w:szCs w:val="26"/>
          <w:lang w:val="en-IE"/>
        </w:rPr>
        <w:t>TV Episode – DVD/Blu Ray</w:t>
      </w:r>
      <w:bookmarkEnd w:id="46"/>
    </w:p>
    <w:p w14:paraId="03351EBB" w14:textId="77777777" w:rsidR="00DA5036" w:rsidRPr="00C154A2" w:rsidRDefault="00DA5036" w:rsidP="00E55DAB">
      <w:pPr>
        <w:ind w:left="720"/>
        <w:rPr>
          <w:sz w:val="26"/>
          <w:szCs w:val="26"/>
          <w:lang w:val="en-IE"/>
        </w:rPr>
      </w:pPr>
      <w:r w:rsidRPr="00C154A2">
        <w:rPr>
          <w:b/>
          <w:sz w:val="26"/>
          <w:szCs w:val="26"/>
          <w:u w:val="single"/>
          <w:lang w:val="en-IE"/>
        </w:rPr>
        <w:t>Format:</w:t>
      </w:r>
      <w:r w:rsidRPr="00C154A2">
        <w:rPr>
          <w:sz w:val="26"/>
          <w:szCs w:val="26"/>
          <w:lang w:val="en-IE"/>
        </w:rPr>
        <w:t xml:space="preserve"> </w:t>
      </w:r>
      <w:r w:rsidR="00E55DAB" w:rsidRPr="00C154A2">
        <w:rPr>
          <w:sz w:val="26"/>
          <w:szCs w:val="26"/>
          <w:lang w:val="en-IE"/>
        </w:rPr>
        <w:t>‘Title of Episode’ (Year</w:t>
      </w:r>
      <w:r w:rsidR="00D21F0D" w:rsidRPr="00C154A2">
        <w:rPr>
          <w:sz w:val="26"/>
          <w:szCs w:val="26"/>
          <w:lang w:val="en-IE"/>
        </w:rPr>
        <w:t xml:space="preserve"> of distribution</w:t>
      </w:r>
      <w:r w:rsidR="00E55DAB" w:rsidRPr="00C154A2">
        <w:rPr>
          <w:sz w:val="26"/>
          <w:szCs w:val="26"/>
          <w:lang w:val="en-IE"/>
        </w:rPr>
        <w:t xml:space="preserve">) </w:t>
      </w:r>
      <w:r w:rsidR="00E55DAB" w:rsidRPr="00C154A2">
        <w:rPr>
          <w:i/>
          <w:sz w:val="26"/>
          <w:szCs w:val="26"/>
          <w:lang w:val="en-IE"/>
        </w:rPr>
        <w:t>Title of Programme</w:t>
      </w:r>
      <w:r w:rsidR="00D21F0D" w:rsidRPr="00C154A2">
        <w:rPr>
          <w:i/>
          <w:sz w:val="26"/>
          <w:szCs w:val="26"/>
          <w:lang w:val="en-IE"/>
        </w:rPr>
        <w:t xml:space="preserve">: </w:t>
      </w:r>
      <w:r w:rsidR="00E55DAB" w:rsidRPr="00C154A2">
        <w:rPr>
          <w:i/>
          <w:sz w:val="26"/>
          <w:szCs w:val="26"/>
          <w:lang w:val="en-IE"/>
        </w:rPr>
        <w:t>Series Number</w:t>
      </w:r>
      <w:r w:rsidR="00E55DAB" w:rsidRPr="00C154A2">
        <w:rPr>
          <w:sz w:val="26"/>
          <w:szCs w:val="26"/>
          <w:lang w:val="en-IE"/>
        </w:rPr>
        <w:t xml:space="preserve"> [DVD/Blue Ray]. </w:t>
      </w:r>
      <w:r w:rsidR="00D21F0D" w:rsidRPr="00C154A2">
        <w:rPr>
          <w:sz w:val="26"/>
          <w:szCs w:val="26"/>
          <w:lang w:val="en-IE"/>
        </w:rPr>
        <w:t>Place of distribution: Distribution Company.</w:t>
      </w:r>
    </w:p>
    <w:p w14:paraId="27E8A016" w14:textId="77777777" w:rsidR="00E55DAB" w:rsidRDefault="00E55DAB" w:rsidP="00E0531A">
      <w:pPr>
        <w:ind w:left="720"/>
        <w:rPr>
          <w:sz w:val="26"/>
          <w:szCs w:val="26"/>
          <w:lang w:val="en-IE"/>
        </w:rPr>
      </w:pPr>
      <w:r w:rsidRPr="00C154A2">
        <w:rPr>
          <w:b/>
          <w:sz w:val="26"/>
          <w:szCs w:val="26"/>
          <w:u w:val="single"/>
          <w:lang w:val="en-IE"/>
        </w:rPr>
        <w:t>Example:</w:t>
      </w:r>
      <w:r w:rsidR="009500DE" w:rsidRPr="00C154A2">
        <w:rPr>
          <w:sz w:val="26"/>
          <w:szCs w:val="26"/>
          <w:lang w:val="en-IE"/>
        </w:rPr>
        <w:t xml:space="preserve"> ‘Pine Barrens’ (</w:t>
      </w:r>
      <w:r w:rsidR="00D21F0D" w:rsidRPr="00C154A2">
        <w:rPr>
          <w:sz w:val="26"/>
          <w:szCs w:val="26"/>
          <w:lang w:val="en-IE"/>
        </w:rPr>
        <w:t>2002</w:t>
      </w:r>
      <w:r w:rsidR="009500DE" w:rsidRPr="00C154A2">
        <w:rPr>
          <w:sz w:val="26"/>
          <w:szCs w:val="26"/>
          <w:lang w:val="en-IE"/>
        </w:rPr>
        <w:t xml:space="preserve">) </w:t>
      </w:r>
      <w:r w:rsidR="009500DE" w:rsidRPr="00C154A2">
        <w:rPr>
          <w:i/>
          <w:sz w:val="26"/>
          <w:szCs w:val="26"/>
          <w:lang w:val="en-IE"/>
        </w:rPr>
        <w:t>The Sopranos</w:t>
      </w:r>
      <w:r w:rsidR="00BF2864" w:rsidRPr="00C154A2">
        <w:rPr>
          <w:i/>
          <w:sz w:val="26"/>
          <w:szCs w:val="26"/>
          <w:lang w:val="en-IE"/>
        </w:rPr>
        <w:t xml:space="preserve">: Season </w:t>
      </w:r>
      <w:r w:rsidR="00D21F0D" w:rsidRPr="00C154A2">
        <w:rPr>
          <w:i/>
          <w:sz w:val="26"/>
          <w:szCs w:val="26"/>
          <w:lang w:val="en-IE"/>
        </w:rPr>
        <w:t>Three</w:t>
      </w:r>
      <w:r w:rsidR="00BF2864" w:rsidRPr="00C154A2">
        <w:rPr>
          <w:i/>
          <w:sz w:val="26"/>
          <w:szCs w:val="26"/>
          <w:lang w:val="en-IE"/>
        </w:rPr>
        <w:t xml:space="preserve"> </w:t>
      </w:r>
      <w:r w:rsidR="00BF2864" w:rsidRPr="00C154A2">
        <w:rPr>
          <w:sz w:val="26"/>
          <w:szCs w:val="26"/>
          <w:lang w:val="en-IE"/>
        </w:rPr>
        <w:t xml:space="preserve">[DVD]. </w:t>
      </w:r>
      <w:r w:rsidR="00D21F0D" w:rsidRPr="00C154A2">
        <w:rPr>
          <w:sz w:val="26"/>
          <w:szCs w:val="26"/>
          <w:lang w:val="en-IE"/>
        </w:rPr>
        <w:t>New York, NY: HBO Home Video.</w:t>
      </w:r>
      <w:r w:rsidR="00E0531A" w:rsidRPr="00C154A2">
        <w:rPr>
          <w:sz w:val="26"/>
          <w:szCs w:val="26"/>
          <w:lang w:val="en-IE"/>
        </w:rPr>
        <w:t xml:space="preserve"> </w:t>
      </w:r>
    </w:p>
    <w:p w14:paraId="22522FA8" w14:textId="77777777" w:rsidR="0053075E" w:rsidRPr="00C154A2" w:rsidRDefault="0053075E" w:rsidP="00E0531A">
      <w:pPr>
        <w:ind w:left="720"/>
        <w:rPr>
          <w:sz w:val="26"/>
          <w:szCs w:val="26"/>
          <w:lang w:val="en-IE"/>
        </w:rPr>
      </w:pPr>
    </w:p>
    <w:p w14:paraId="45FB0B56" w14:textId="77777777" w:rsidR="0087292C" w:rsidRPr="00C154A2" w:rsidRDefault="0087292C" w:rsidP="0087292C">
      <w:pPr>
        <w:pStyle w:val="Heading3"/>
        <w:rPr>
          <w:sz w:val="26"/>
          <w:szCs w:val="26"/>
          <w:lang w:val="en-IE"/>
        </w:rPr>
      </w:pPr>
      <w:bookmarkStart w:id="47" w:name="_Toc177382666"/>
      <w:r w:rsidRPr="00C154A2">
        <w:rPr>
          <w:sz w:val="26"/>
          <w:szCs w:val="26"/>
          <w:lang w:val="en-IE"/>
        </w:rPr>
        <w:t>Comic/Graphic Novel</w:t>
      </w:r>
      <w:bookmarkEnd w:id="47"/>
    </w:p>
    <w:p w14:paraId="4AEEAAC6" w14:textId="77777777" w:rsidR="00E55DAB" w:rsidRPr="00C154A2" w:rsidRDefault="00E55DAB" w:rsidP="0087292C">
      <w:pPr>
        <w:ind w:left="720"/>
        <w:rPr>
          <w:sz w:val="26"/>
          <w:szCs w:val="26"/>
          <w:lang w:val="en-IE"/>
        </w:rPr>
      </w:pPr>
      <w:r w:rsidRPr="00C154A2">
        <w:rPr>
          <w:b/>
          <w:sz w:val="26"/>
          <w:szCs w:val="26"/>
          <w:u w:val="single"/>
          <w:lang w:val="en-IE"/>
        </w:rPr>
        <w:t>Format:</w:t>
      </w:r>
      <w:r w:rsidR="00BF2864" w:rsidRPr="00C154A2">
        <w:rPr>
          <w:sz w:val="26"/>
          <w:szCs w:val="26"/>
          <w:lang w:val="en-IE"/>
        </w:rPr>
        <w:t xml:space="preserve"> </w:t>
      </w:r>
      <w:r w:rsidR="00511EAD" w:rsidRPr="00C154A2">
        <w:rPr>
          <w:sz w:val="26"/>
          <w:szCs w:val="26"/>
          <w:lang w:val="en-IE"/>
        </w:rPr>
        <w:t>Cr</w:t>
      </w:r>
      <w:r w:rsidR="008328DA">
        <w:rPr>
          <w:sz w:val="26"/>
          <w:szCs w:val="26"/>
          <w:lang w:val="en-IE"/>
        </w:rPr>
        <w:t>eator(s) Surname, Initial(s). (W</w:t>
      </w:r>
      <w:r w:rsidR="00511EAD" w:rsidRPr="00C154A2">
        <w:rPr>
          <w:sz w:val="26"/>
          <w:szCs w:val="26"/>
          <w:lang w:val="en-IE"/>
        </w:rPr>
        <w:t>riter/</w:t>
      </w:r>
      <w:r w:rsidR="008328DA">
        <w:rPr>
          <w:sz w:val="26"/>
          <w:szCs w:val="26"/>
          <w:lang w:val="en-IE"/>
        </w:rPr>
        <w:t>A</w:t>
      </w:r>
      <w:r w:rsidR="00511EAD" w:rsidRPr="00C154A2">
        <w:rPr>
          <w:sz w:val="26"/>
          <w:szCs w:val="26"/>
          <w:lang w:val="en-IE"/>
        </w:rPr>
        <w:t>rtist/</w:t>
      </w:r>
      <w:r w:rsidR="008328DA">
        <w:rPr>
          <w:sz w:val="26"/>
          <w:szCs w:val="26"/>
          <w:lang w:val="en-IE"/>
        </w:rPr>
        <w:t>I</w:t>
      </w:r>
      <w:r w:rsidR="00511EAD" w:rsidRPr="00C154A2">
        <w:rPr>
          <w:sz w:val="26"/>
          <w:szCs w:val="26"/>
          <w:lang w:val="en-IE"/>
        </w:rPr>
        <w:t xml:space="preserve">nker) (Year of publication) </w:t>
      </w:r>
      <w:r w:rsidR="00511EAD" w:rsidRPr="00C154A2">
        <w:rPr>
          <w:i/>
          <w:sz w:val="26"/>
          <w:szCs w:val="26"/>
          <w:lang w:val="en-IE"/>
        </w:rPr>
        <w:t>Title</w:t>
      </w:r>
      <w:r w:rsidR="00511EAD" w:rsidRPr="00C154A2">
        <w:rPr>
          <w:sz w:val="26"/>
          <w:szCs w:val="26"/>
          <w:lang w:val="en-IE"/>
        </w:rPr>
        <w:t>. Place of publication: Publisher.</w:t>
      </w:r>
    </w:p>
    <w:p w14:paraId="411A412D" w14:textId="77777777" w:rsidR="00E55DAB" w:rsidRPr="00C154A2" w:rsidRDefault="00E55DAB" w:rsidP="000A312D">
      <w:pPr>
        <w:ind w:left="720"/>
        <w:rPr>
          <w:sz w:val="26"/>
          <w:szCs w:val="26"/>
          <w:lang w:val="en-IE"/>
        </w:rPr>
      </w:pPr>
      <w:r w:rsidRPr="00C154A2">
        <w:rPr>
          <w:b/>
          <w:sz w:val="26"/>
          <w:szCs w:val="26"/>
          <w:u w:val="single"/>
          <w:lang w:val="en-IE"/>
        </w:rPr>
        <w:t>Example:</w:t>
      </w:r>
      <w:r w:rsidRPr="00C154A2">
        <w:rPr>
          <w:sz w:val="26"/>
          <w:szCs w:val="26"/>
          <w:lang w:val="en-IE"/>
        </w:rPr>
        <w:t xml:space="preserve"> </w:t>
      </w:r>
      <w:r w:rsidR="0087292C" w:rsidRPr="00C154A2">
        <w:rPr>
          <w:sz w:val="26"/>
          <w:szCs w:val="26"/>
          <w:lang w:val="en-IE"/>
        </w:rPr>
        <w:t>Moore, A. (</w:t>
      </w:r>
      <w:r w:rsidR="008328DA">
        <w:rPr>
          <w:sz w:val="26"/>
          <w:szCs w:val="26"/>
          <w:lang w:val="en-IE"/>
        </w:rPr>
        <w:t>W</w:t>
      </w:r>
      <w:r w:rsidR="0087292C" w:rsidRPr="00C154A2">
        <w:rPr>
          <w:sz w:val="26"/>
          <w:szCs w:val="26"/>
          <w:lang w:val="en-IE"/>
        </w:rPr>
        <w:t>riter) and Campbell, E. (</w:t>
      </w:r>
      <w:r w:rsidR="008328DA">
        <w:rPr>
          <w:sz w:val="26"/>
          <w:szCs w:val="26"/>
          <w:lang w:val="en-IE"/>
        </w:rPr>
        <w:t>A</w:t>
      </w:r>
      <w:r w:rsidR="0087292C" w:rsidRPr="00C154A2">
        <w:rPr>
          <w:sz w:val="26"/>
          <w:szCs w:val="26"/>
          <w:lang w:val="en-IE"/>
        </w:rPr>
        <w:t xml:space="preserve">rtist) (2004) </w:t>
      </w:r>
      <w:r w:rsidR="0087292C" w:rsidRPr="00C154A2">
        <w:rPr>
          <w:i/>
          <w:sz w:val="26"/>
          <w:szCs w:val="26"/>
          <w:lang w:val="en-IE"/>
        </w:rPr>
        <w:t>From Hell</w:t>
      </w:r>
      <w:r w:rsidR="0087292C" w:rsidRPr="00C154A2">
        <w:rPr>
          <w:sz w:val="26"/>
          <w:szCs w:val="26"/>
          <w:lang w:val="en-IE"/>
        </w:rPr>
        <w:t>. Georgia: Top Shelf.</w:t>
      </w:r>
    </w:p>
    <w:p w14:paraId="27432D9F" w14:textId="77777777" w:rsidR="00E0531A" w:rsidRPr="00C154A2" w:rsidRDefault="00E0531A" w:rsidP="000A312D">
      <w:pPr>
        <w:ind w:left="720"/>
        <w:rPr>
          <w:sz w:val="26"/>
          <w:szCs w:val="26"/>
          <w:lang w:val="en-IE"/>
        </w:rPr>
      </w:pPr>
    </w:p>
    <w:p w14:paraId="5739F12C" w14:textId="77777777" w:rsidR="0087292C" w:rsidRPr="00C154A2" w:rsidRDefault="0087292C" w:rsidP="0087292C">
      <w:pPr>
        <w:pStyle w:val="Heading3"/>
        <w:rPr>
          <w:b/>
          <w:sz w:val="26"/>
          <w:szCs w:val="26"/>
          <w:lang w:val="en-IE"/>
        </w:rPr>
      </w:pPr>
      <w:bookmarkStart w:id="48" w:name="_Toc177382667"/>
      <w:r w:rsidRPr="00C154A2">
        <w:rPr>
          <w:sz w:val="26"/>
          <w:szCs w:val="26"/>
          <w:lang w:val="en-IE"/>
        </w:rPr>
        <w:t>Podcast</w:t>
      </w:r>
      <w:bookmarkEnd w:id="48"/>
      <w:r w:rsidRPr="00C154A2">
        <w:rPr>
          <w:b/>
          <w:sz w:val="26"/>
          <w:szCs w:val="26"/>
          <w:lang w:val="en-IE"/>
        </w:rPr>
        <w:tab/>
      </w:r>
    </w:p>
    <w:p w14:paraId="64E5F89A" w14:textId="77777777" w:rsidR="00BF2864" w:rsidRPr="00C154A2" w:rsidRDefault="00BF2864" w:rsidP="00C13CCD">
      <w:pPr>
        <w:ind w:left="720"/>
        <w:rPr>
          <w:sz w:val="26"/>
          <w:szCs w:val="26"/>
          <w:lang w:val="en-IE"/>
        </w:rPr>
      </w:pPr>
      <w:r w:rsidRPr="00C154A2">
        <w:rPr>
          <w:b/>
          <w:sz w:val="26"/>
          <w:szCs w:val="26"/>
          <w:u w:val="single"/>
          <w:lang w:val="en-IE"/>
        </w:rPr>
        <w:t>Format:</w:t>
      </w:r>
      <w:r w:rsidR="00C13CCD" w:rsidRPr="00C154A2">
        <w:rPr>
          <w:sz w:val="26"/>
          <w:szCs w:val="26"/>
          <w:lang w:val="en-IE"/>
        </w:rPr>
        <w:t xml:space="preserve"> </w:t>
      </w:r>
      <w:r w:rsidR="00344DB3" w:rsidRPr="00C154A2">
        <w:rPr>
          <w:sz w:val="26"/>
          <w:szCs w:val="26"/>
          <w:lang w:val="en-IE"/>
        </w:rPr>
        <w:t xml:space="preserve">‘Title of Podcast Episode’ (Year of production) </w:t>
      </w:r>
      <w:r w:rsidR="00344DB3" w:rsidRPr="00C154A2">
        <w:rPr>
          <w:i/>
          <w:sz w:val="26"/>
          <w:szCs w:val="26"/>
          <w:lang w:val="en-IE"/>
        </w:rPr>
        <w:t xml:space="preserve">Title of Podcast </w:t>
      </w:r>
      <w:r w:rsidR="00344DB3" w:rsidRPr="00C154A2">
        <w:rPr>
          <w:sz w:val="26"/>
          <w:szCs w:val="26"/>
          <w:lang w:val="en-IE"/>
        </w:rPr>
        <w:t xml:space="preserve">[Podcast], broadcast date (day month). </w:t>
      </w:r>
      <w:r w:rsidR="00C13CCD" w:rsidRPr="00C154A2">
        <w:rPr>
          <w:sz w:val="26"/>
          <w:szCs w:val="26"/>
          <w:lang w:val="en-IE"/>
        </w:rPr>
        <w:t>Available at: URL (Accessed: day month year).</w:t>
      </w:r>
    </w:p>
    <w:p w14:paraId="657F210E" w14:textId="77777777" w:rsidR="00BF2864" w:rsidRPr="00C154A2" w:rsidRDefault="00BF2864" w:rsidP="00344DB3">
      <w:pPr>
        <w:ind w:left="720"/>
        <w:rPr>
          <w:sz w:val="26"/>
          <w:szCs w:val="26"/>
          <w:lang w:val="en-IE"/>
        </w:rPr>
      </w:pPr>
      <w:r w:rsidRPr="00C154A2">
        <w:rPr>
          <w:b/>
          <w:sz w:val="26"/>
          <w:szCs w:val="26"/>
          <w:u w:val="single"/>
          <w:lang w:val="en-IE"/>
        </w:rPr>
        <w:t>Example:</w:t>
      </w:r>
      <w:r w:rsidR="00C13CCD" w:rsidRPr="00C154A2">
        <w:rPr>
          <w:sz w:val="26"/>
          <w:szCs w:val="26"/>
          <w:lang w:val="en-IE"/>
        </w:rPr>
        <w:t xml:space="preserve"> </w:t>
      </w:r>
      <w:r w:rsidR="00344DB3" w:rsidRPr="00C154A2">
        <w:rPr>
          <w:sz w:val="26"/>
          <w:szCs w:val="26"/>
          <w:lang w:val="en-IE"/>
        </w:rPr>
        <w:t xml:space="preserve">‘Infective Hereditary’ (2018) </w:t>
      </w:r>
      <w:r w:rsidR="00344DB3" w:rsidRPr="00C154A2">
        <w:rPr>
          <w:i/>
          <w:sz w:val="26"/>
          <w:szCs w:val="26"/>
          <w:lang w:val="en-IE"/>
        </w:rPr>
        <w:t xml:space="preserve">Radiolab </w:t>
      </w:r>
      <w:r w:rsidR="00344DB3" w:rsidRPr="00C154A2">
        <w:rPr>
          <w:sz w:val="26"/>
          <w:szCs w:val="26"/>
          <w:lang w:val="en-IE"/>
        </w:rPr>
        <w:t>[Podcast], 21 September. Available at: https://www.wnycstudios.org/story/infective-heredity (Accessed: 15 November 2018).</w:t>
      </w:r>
    </w:p>
    <w:p w14:paraId="5924129E" w14:textId="77777777" w:rsidR="00656276" w:rsidRPr="00C154A2" w:rsidRDefault="00C154A2" w:rsidP="00656276">
      <w:pPr>
        <w:rPr>
          <w:sz w:val="26"/>
          <w:szCs w:val="26"/>
          <w:lang w:val="en-IE"/>
        </w:rPr>
      </w:pPr>
      <w:r>
        <w:rPr>
          <w:sz w:val="26"/>
          <w:szCs w:val="26"/>
          <w:lang w:val="en-IE"/>
        </w:rPr>
        <w:br w:type="page"/>
      </w:r>
    </w:p>
    <w:p w14:paraId="57EB0CE4" w14:textId="77777777" w:rsidR="0087292C" w:rsidRPr="00C154A2" w:rsidRDefault="0087292C" w:rsidP="007A50BF">
      <w:pPr>
        <w:pStyle w:val="Heading2"/>
        <w:rPr>
          <w:sz w:val="26"/>
          <w:szCs w:val="26"/>
          <w:lang w:val="en-IE"/>
        </w:rPr>
      </w:pPr>
      <w:bookmarkStart w:id="49" w:name="_Toc177382668"/>
      <w:r w:rsidRPr="00C154A2">
        <w:rPr>
          <w:sz w:val="26"/>
          <w:szCs w:val="26"/>
          <w:lang w:val="en-IE"/>
        </w:rPr>
        <w:lastRenderedPageBreak/>
        <w:t>Misc</w:t>
      </w:r>
      <w:r w:rsidR="007A50BF" w:rsidRPr="00C154A2">
        <w:rPr>
          <w:sz w:val="26"/>
          <w:szCs w:val="26"/>
          <w:lang w:val="en-IE"/>
        </w:rPr>
        <w:t>ellaneous</w:t>
      </w:r>
      <w:bookmarkEnd w:id="49"/>
      <w:r w:rsidR="007A50BF" w:rsidRPr="00C154A2">
        <w:rPr>
          <w:sz w:val="26"/>
          <w:szCs w:val="26"/>
          <w:lang w:val="en-IE"/>
        </w:rPr>
        <w:t xml:space="preserve"> </w:t>
      </w:r>
    </w:p>
    <w:p w14:paraId="6F5A6A55" w14:textId="77777777" w:rsidR="00C92188" w:rsidRPr="00C154A2" w:rsidRDefault="00C92188" w:rsidP="00C92188">
      <w:pPr>
        <w:rPr>
          <w:sz w:val="26"/>
          <w:szCs w:val="26"/>
          <w:lang w:val="en-IE"/>
        </w:rPr>
      </w:pPr>
    </w:p>
    <w:p w14:paraId="7AAE211B" w14:textId="77777777" w:rsidR="0087292C" w:rsidRPr="00C154A2" w:rsidRDefault="0087292C" w:rsidP="0087292C">
      <w:pPr>
        <w:pStyle w:val="Heading3"/>
        <w:rPr>
          <w:sz w:val="26"/>
          <w:szCs w:val="26"/>
          <w:lang w:val="en-IE"/>
        </w:rPr>
      </w:pPr>
      <w:bookmarkStart w:id="50" w:name="_Toc177382669"/>
      <w:r w:rsidRPr="00C154A2">
        <w:rPr>
          <w:sz w:val="26"/>
          <w:szCs w:val="26"/>
          <w:lang w:val="en-IE"/>
        </w:rPr>
        <w:t>Exhibition Catalogue</w:t>
      </w:r>
      <w:bookmarkEnd w:id="50"/>
    </w:p>
    <w:p w14:paraId="05390E1C" w14:textId="77777777" w:rsidR="000A312D" w:rsidRPr="00C154A2" w:rsidRDefault="005926FA" w:rsidP="0087292C">
      <w:pPr>
        <w:ind w:left="720"/>
        <w:rPr>
          <w:sz w:val="26"/>
          <w:szCs w:val="26"/>
          <w:lang w:val="en-IE"/>
        </w:rPr>
      </w:pPr>
      <w:r w:rsidRPr="00C154A2">
        <w:rPr>
          <w:b/>
          <w:sz w:val="26"/>
          <w:szCs w:val="26"/>
          <w:u w:val="single"/>
          <w:lang w:val="en-IE"/>
        </w:rPr>
        <w:t>Format</w:t>
      </w:r>
      <w:r w:rsidR="000A312D" w:rsidRPr="00C154A2">
        <w:rPr>
          <w:b/>
          <w:sz w:val="26"/>
          <w:szCs w:val="26"/>
          <w:u w:val="single"/>
          <w:lang w:val="en-IE"/>
        </w:rPr>
        <w:t>:</w:t>
      </w:r>
      <w:r w:rsidR="000A312D" w:rsidRPr="00C154A2">
        <w:rPr>
          <w:sz w:val="26"/>
          <w:szCs w:val="26"/>
          <w:lang w:val="en-IE"/>
        </w:rPr>
        <w:t xml:space="preserve"> Creator/author(s) Surname, Initial(s). (Year of publication) </w:t>
      </w:r>
      <w:r w:rsidR="000A312D" w:rsidRPr="00C154A2">
        <w:rPr>
          <w:i/>
          <w:sz w:val="26"/>
          <w:szCs w:val="26"/>
          <w:lang w:val="en-IE"/>
        </w:rPr>
        <w:t>Title</w:t>
      </w:r>
      <w:r w:rsidR="00592294" w:rsidRPr="00C154A2">
        <w:rPr>
          <w:i/>
          <w:sz w:val="26"/>
          <w:szCs w:val="26"/>
          <w:lang w:val="en-IE"/>
        </w:rPr>
        <w:t xml:space="preserve"> </w:t>
      </w:r>
      <w:r w:rsidR="008328DA">
        <w:rPr>
          <w:sz w:val="26"/>
          <w:szCs w:val="26"/>
          <w:lang w:val="en-IE"/>
        </w:rPr>
        <w:t>[Exhibition C</w:t>
      </w:r>
      <w:r w:rsidR="00592294" w:rsidRPr="00C154A2">
        <w:rPr>
          <w:sz w:val="26"/>
          <w:szCs w:val="26"/>
          <w:lang w:val="en-IE"/>
        </w:rPr>
        <w:t>atalogue]</w:t>
      </w:r>
      <w:r w:rsidR="000A312D" w:rsidRPr="00C154A2">
        <w:rPr>
          <w:sz w:val="26"/>
          <w:szCs w:val="26"/>
          <w:lang w:val="en-IE"/>
        </w:rPr>
        <w:t>.</w:t>
      </w:r>
      <w:r w:rsidRPr="00C154A2">
        <w:rPr>
          <w:sz w:val="26"/>
          <w:szCs w:val="26"/>
          <w:lang w:val="en-IE"/>
        </w:rPr>
        <w:t xml:space="preserve"> Location and date of e</w:t>
      </w:r>
      <w:r w:rsidR="00592294" w:rsidRPr="00C154A2">
        <w:rPr>
          <w:sz w:val="26"/>
          <w:szCs w:val="26"/>
          <w:lang w:val="en-IE"/>
        </w:rPr>
        <w:t>xhibition</w:t>
      </w:r>
      <w:r w:rsidRPr="00C154A2">
        <w:rPr>
          <w:sz w:val="26"/>
          <w:szCs w:val="26"/>
          <w:lang w:val="en-IE"/>
        </w:rPr>
        <w:t>. Place of publication: Publisher.</w:t>
      </w:r>
    </w:p>
    <w:p w14:paraId="78DF010A" w14:textId="77777777" w:rsidR="0087292C" w:rsidRPr="00C154A2" w:rsidRDefault="00DA5036" w:rsidP="0087292C">
      <w:pPr>
        <w:ind w:left="720"/>
        <w:rPr>
          <w:b/>
          <w:sz w:val="26"/>
          <w:szCs w:val="26"/>
          <w:lang w:val="en-IE"/>
        </w:rPr>
      </w:pPr>
      <w:r w:rsidRPr="00C154A2">
        <w:rPr>
          <w:b/>
          <w:sz w:val="26"/>
          <w:szCs w:val="26"/>
          <w:u w:val="single"/>
          <w:lang w:val="en-IE"/>
        </w:rPr>
        <w:t>Example:</w:t>
      </w:r>
      <w:r w:rsidRPr="00C154A2">
        <w:rPr>
          <w:sz w:val="26"/>
          <w:szCs w:val="26"/>
          <w:lang w:val="en-IE"/>
        </w:rPr>
        <w:t xml:space="preserve"> </w:t>
      </w:r>
      <w:r w:rsidR="0087292C" w:rsidRPr="00C154A2">
        <w:rPr>
          <w:sz w:val="26"/>
          <w:szCs w:val="26"/>
          <w:lang w:val="en-IE"/>
        </w:rPr>
        <w:t xml:space="preserve">Bolton, A., and Cope N.A. (2016) </w:t>
      </w:r>
      <w:r w:rsidR="0087292C" w:rsidRPr="00C154A2">
        <w:rPr>
          <w:i/>
          <w:sz w:val="26"/>
          <w:szCs w:val="26"/>
          <w:lang w:val="en-IE"/>
        </w:rPr>
        <w:t>Manus x Machina: Fashion in an Age of Technology</w:t>
      </w:r>
      <w:r w:rsidR="00592294" w:rsidRPr="00C154A2">
        <w:rPr>
          <w:i/>
          <w:sz w:val="26"/>
          <w:szCs w:val="26"/>
          <w:lang w:val="en-IE"/>
        </w:rPr>
        <w:t xml:space="preserve"> </w:t>
      </w:r>
      <w:r w:rsidR="008328DA">
        <w:rPr>
          <w:sz w:val="26"/>
          <w:szCs w:val="26"/>
          <w:lang w:val="en-IE"/>
        </w:rPr>
        <w:t>[Exhibition C</w:t>
      </w:r>
      <w:r w:rsidR="00592294" w:rsidRPr="00C154A2">
        <w:rPr>
          <w:sz w:val="26"/>
          <w:szCs w:val="26"/>
          <w:lang w:val="en-IE"/>
        </w:rPr>
        <w:t>atalogue]</w:t>
      </w:r>
      <w:r w:rsidR="0087292C" w:rsidRPr="00C154A2">
        <w:rPr>
          <w:sz w:val="26"/>
          <w:szCs w:val="26"/>
          <w:lang w:val="en-IE"/>
        </w:rPr>
        <w:t>. Exhibition held at the Metropolitan Museum</w:t>
      </w:r>
      <w:r w:rsidR="00592294" w:rsidRPr="00C154A2">
        <w:rPr>
          <w:sz w:val="26"/>
          <w:szCs w:val="26"/>
          <w:lang w:val="en-IE"/>
        </w:rPr>
        <w:t xml:space="preserve"> of Art, 5 May-14 August, 2016</w:t>
      </w:r>
      <w:r w:rsidR="0087292C" w:rsidRPr="00C154A2">
        <w:rPr>
          <w:sz w:val="26"/>
          <w:szCs w:val="26"/>
          <w:lang w:val="en-IE"/>
        </w:rPr>
        <w:t>. New York: The Metropolitan Museum of Art.</w:t>
      </w:r>
      <w:r w:rsidR="0087292C" w:rsidRPr="00C154A2">
        <w:rPr>
          <w:b/>
          <w:sz w:val="26"/>
          <w:szCs w:val="26"/>
          <w:lang w:val="en-IE"/>
        </w:rPr>
        <w:tab/>
      </w:r>
    </w:p>
    <w:p w14:paraId="1E37D7AB" w14:textId="77777777" w:rsidR="008F7932" w:rsidRPr="00C154A2" w:rsidRDefault="008F7932" w:rsidP="008F7932">
      <w:pPr>
        <w:rPr>
          <w:b/>
          <w:sz w:val="26"/>
          <w:szCs w:val="26"/>
          <w:u w:val="single"/>
          <w:lang w:val="en-IE"/>
        </w:rPr>
      </w:pPr>
    </w:p>
    <w:p w14:paraId="5F59787C" w14:textId="77777777" w:rsidR="008F7932" w:rsidRPr="00C154A2" w:rsidRDefault="008F7932" w:rsidP="008F7932">
      <w:pPr>
        <w:pStyle w:val="Heading3"/>
        <w:rPr>
          <w:sz w:val="26"/>
          <w:szCs w:val="26"/>
          <w:lang w:val="en-IE"/>
        </w:rPr>
      </w:pPr>
      <w:bookmarkStart w:id="51" w:name="_Toc177382670"/>
      <w:r w:rsidRPr="00C154A2">
        <w:rPr>
          <w:sz w:val="26"/>
          <w:szCs w:val="26"/>
          <w:lang w:val="en-IE"/>
        </w:rPr>
        <w:t>Painting/Drawing</w:t>
      </w:r>
      <w:bookmarkEnd w:id="51"/>
    </w:p>
    <w:p w14:paraId="06702430" w14:textId="77777777" w:rsidR="008F7932" w:rsidRPr="00C154A2" w:rsidRDefault="008F7932" w:rsidP="008F7932">
      <w:pPr>
        <w:ind w:left="720"/>
        <w:rPr>
          <w:sz w:val="26"/>
          <w:szCs w:val="26"/>
          <w:lang w:val="en-IE"/>
        </w:rPr>
      </w:pPr>
      <w:r w:rsidRPr="00C154A2">
        <w:rPr>
          <w:b/>
          <w:sz w:val="26"/>
          <w:szCs w:val="26"/>
          <w:u w:val="single"/>
          <w:lang w:val="en-IE"/>
        </w:rPr>
        <w:t>Format:</w:t>
      </w:r>
      <w:r w:rsidRPr="00C154A2">
        <w:rPr>
          <w:sz w:val="26"/>
          <w:szCs w:val="26"/>
          <w:lang w:val="en-IE"/>
        </w:rPr>
        <w:t xml:space="preserve"> Artist Surname, Initial(s). (Year of Production) </w:t>
      </w:r>
      <w:r w:rsidRPr="00C154A2">
        <w:rPr>
          <w:i/>
          <w:sz w:val="26"/>
          <w:szCs w:val="26"/>
          <w:lang w:val="en-IE"/>
        </w:rPr>
        <w:t>Title of Work</w:t>
      </w:r>
      <w:r w:rsidRPr="00C154A2">
        <w:rPr>
          <w:sz w:val="26"/>
          <w:szCs w:val="26"/>
          <w:lang w:val="en-IE"/>
        </w:rPr>
        <w:t xml:space="preserve"> [Medium of Work]. Institution/Museum Name. OR if seen online – Available at: URL (Accessed: day month year).</w:t>
      </w:r>
    </w:p>
    <w:p w14:paraId="1728F193" w14:textId="77777777" w:rsidR="009500DE" w:rsidRPr="00C154A2" w:rsidRDefault="008F7932" w:rsidP="00DC0804">
      <w:pPr>
        <w:ind w:left="720"/>
        <w:rPr>
          <w:sz w:val="26"/>
          <w:szCs w:val="26"/>
          <w:lang w:val="en-IE"/>
        </w:rPr>
      </w:pPr>
      <w:r w:rsidRPr="00C154A2">
        <w:rPr>
          <w:b/>
          <w:sz w:val="26"/>
          <w:szCs w:val="26"/>
          <w:u w:val="single"/>
          <w:lang w:val="en-IE"/>
        </w:rPr>
        <w:t>Example:</w:t>
      </w:r>
      <w:r w:rsidRPr="00C154A2">
        <w:rPr>
          <w:b/>
          <w:sz w:val="26"/>
          <w:szCs w:val="26"/>
          <w:lang w:val="en-IE"/>
        </w:rPr>
        <w:t xml:space="preserve"> </w:t>
      </w:r>
      <w:r w:rsidRPr="00C154A2">
        <w:rPr>
          <w:sz w:val="26"/>
          <w:szCs w:val="26"/>
          <w:lang w:val="en-IE"/>
        </w:rPr>
        <w:t xml:space="preserve">Goya, F. (1814) </w:t>
      </w:r>
      <w:r w:rsidRPr="00C154A2">
        <w:rPr>
          <w:i/>
          <w:sz w:val="26"/>
          <w:szCs w:val="26"/>
          <w:lang w:val="en-IE"/>
        </w:rPr>
        <w:t xml:space="preserve">The 3rd of May 1808 in Madrid or “The Executions” </w:t>
      </w:r>
      <w:r w:rsidRPr="00C154A2">
        <w:rPr>
          <w:sz w:val="26"/>
          <w:szCs w:val="26"/>
          <w:lang w:val="en-IE"/>
        </w:rPr>
        <w:t>[Oil on Canvas]. Museo Del Prado, Madrid. Available at: https://www.museodelprado.es/en/the-collection/art-work/the-3rd-of-may-1808-in-madrid-or-the-executions/5e177409-2993-4240-97fb-847a02c6496c (Accessed: 20 November 2018).</w:t>
      </w:r>
    </w:p>
    <w:p w14:paraId="18C8475B" w14:textId="77777777" w:rsidR="00DC0804" w:rsidRPr="00C154A2" w:rsidRDefault="00DC0804" w:rsidP="00E00DE7">
      <w:pPr>
        <w:rPr>
          <w:sz w:val="26"/>
          <w:szCs w:val="26"/>
          <w:lang w:val="en-IE"/>
        </w:rPr>
      </w:pPr>
    </w:p>
    <w:p w14:paraId="56663550" w14:textId="77777777" w:rsidR="009500DE" w:rsidRPr="00C154A2" w:rsidRDefault="009500DE" w:rsidP="009500DE">
      <w:pPr>
        <w:pStyle w:val="Heading3"/>
        <w:rPr>
          <w:sz w:val="26"/>
          <w:szCs w:val="26"/>
          <w:lang w:val="en-IE"/>
        </w:rPr>
      </w:pPr>
      <w:bookmarkStart w:id="52" w:name="_Toc177382671"/>
      <w:r w:rsidRPr="00C154A2">
        <w:rPr>
          <w:sz w:val="26"/>
          <w:szCs w:val="26"/>
          <w:lang w:val="en-IE"/>
        </w:rPr>
        <w:t>Dataset</w:t>
      </w:r>
      <w:bookmarkEnd w:id="52"/>
    </w:p>
    <w:p w14:paraId="2A18344D" w14:textId="77777777" w:rsidR="009500DE" w:rsidRPr="00C154A2" w:rsidRDefault="009500DE" w:rsidP="00A67BED">
      <w:pPr>
        <w:ind w:left="720"/>
        <w:rPr>
          <w:sz w:val="26"/>
          <w:szCs w:val="26"/>
          <w:lang w:val="en-IE"/>
        </w:rPr>
      </w:pPr>
      <w:r w:rsidRPr="00C154A2">
        <w:rPr>
          <w:b/>
          <w:sz w:val="26"/>
          <w:szCs w:val="26"/>
          <w:u w:val="single"/>
          <w:lang w:val="en-IE"/>
        </w:rPr>
        <w:t>Format:</w:t>
      </w:r>
      <w:r w:rsidR="00D743B6" w:rsidRPr="00C154A2">
        <w:rPr>
          <w:sz w:val="26"/>
          <w:szCs w:val="26"/>
          <w:lang w:val="en-IE"/>
        </w:rPr>
        <w:t xml:space="preserve"> </w:t>
      </w:r>
      <w:r w:rsidR="00A67BED" w:rsidRPr="00C154A2">
        <w:rPr>
          <w:sz w:val="26"/>
          <w:szCs w:val="26"/>
          <w:lang w:val="en-IE"/>
        </w:rPr>
        <w:t xml:space="preserve">Author Surname, Initial(s)/Corporate Author (Date of Publication) </w:t>
      </w:r>
      <w:r w:rsidR="00296657" w:rsidRPr="00C154A2">
        <w:rPr>
          <w:sz w:val="26"/>
          <w:szCs w:val="26"/>
          <w:lang w:val="en-IE"/>
        </w:rPr>
        <w:t>‘</w:t>
      </w:r>
      <w:r w:rsidR="00A67BED" w:rsidRPr="00C154A2">
        <w:rPr>
          <w:sz w:val="26"/>
          <w:szCs w:val="26"/>
          <w:lang w:val="en-IE"/>
        </w:rPr>
        <w:t>Title of Dataset</w:t>
      </w:r>
      <w:r w:rsidR="00296657" w:rsidRPr="00C154A2">
        <w:rPr>
          <w:sz w:val="26"/>
          <w:szCs w:val="26"/>
          <w:lang w:val="en-IE"/>
        </w:rPr>
        <w:t>’</w:t>
      </w:r>
      <w:r w:rsidR="00A67BED" w:rsidRPr="00C154A2">
        <w:rPr>
          <w:sz w:val="26"/>
          <w:szCs w:val="26"/>
          <w:lang w:val="en-IE"/>
        </w:rPr>
        <w:t xml:space="preserve">, </w:t>
      </w:r>
      <w:r w:rsidR="00806D81" w:rsidRPr="00C154A2">
        <w:rPr>
          <w:i/>
          <w:sz w:val="26"/>
          <w:szCs w:val="26"/>
          <w:lang w:val="en-IE"/>
        </w:rPr>
        <w:t>Name of Publisher/Repository</w:t>
      </w:r>
      <w:r w:rsidR="00A67BED" w:rsidRPr="00C154A2">
        <w:rPr>
          <w:sz w:val="26"/>
          <w:szCs w:val="26"/>
          <w:lang w:val="en-IE"/>
        </w:rPr>
        <w:t xml:space="preserve">. </w:t>
      </w:r>
      <w:r w:rsidR="00BD4F4B" w:rsidRPr="00C154A2">
        <w:rPr>
          <w:sz w:val="26"/>
          <w:szCs w:val="26"/>
          <w:lang w:val="en-IE"/>
        </w:rPr>
        <w:t xml:space="preserve">DOI or </w:t>
      </w:r>
      <w:r w:rsidR="00A67BED" w:rsidRPr="00C154A2">
        <w:rPr>
          <w:sz w:val="26"/>
          <w:szCs w:val="26"/>
          <w:lang w:val="en-IE"/>
        </w:rPr>
        <w:t>Available at: URL (Accessed date: day month year).</w:t>
      </w:r>
    </w:p>
    <w:p w14:paraId="46FCA0CE" w14:textId="5CC506E1" w:rsidR="00BD3706" w:rsidRPr="00C154A2" w:rsidRDefault="009500DE" w:rsidP="008A0160">
      <w:pPr>
        <w:ind w:left="720"/>
        <w:rPr>
          <w:sz w:val="26"/>
          <w:szCs w:val="26"/>
          <w:lang w:val="en-IE"/>
        </w:rPr>
      </w:pPr>
      <w:r w:rsidRPr="00C154A2">
        <w:rPr>
          <w:b/>
          <w:sz w:val="26"/>
          <w:szCs w:val="26"/>
          <w:u w:val="single"/>
          <w:lang w:val="en-IE"/>
        </w:rPr>
        <w:t>Example:</w:t>
      </w:r>
      <w:r w:rsidR="00A67BED" w:rsidRPr="00C154A2">
        <w:rPr>
          <w:sz w:val="26"/>
          <w:szCs w:val="26"/>
          <w:lang w:val="en-IE"/>
        </w:rPr>
        <w:t xml:space="preserve"> </w:t>
      </w:r>
      <w:proofErr w:type="spellStart"/>
      <w:r w:rsidR="00296657" w:rsidRPr="00C154A2">
        <w:rPr>
          <w:sz w:val="26"/>
          <w:szCs w:val="26"/>
          <w:lang w:val="en-IE"/>
        </w:rPr>
        <w:t>Haustein</w:t>
      </w:r>
      <w:proofErr w:type="spellEnd"/>
      <w:r w:rsidR="00296657" w:rsidRPr="00C154A2">
        <w:rPr>
          <w:sz w:val="26"/>
          <w:szCs w:val="26"/>
          <w:lang w:val="en-IE"/>
        </w:rPr>
        <w:t xml:space="preserve">, S., Costas, R. and </w:t>
      </w:r>
      <w:proofErr w:type="spellStart"/>
      <w:r w:rsidR="00296657" w:rsidRPr="00C154A2">
        <w:rPr>
          <w:sz w:val="26"/>
          <w:szCs w:val="26"/>
          <w:lang w:val="en-IE"/>
        </w:rPr>
        <w:t>Larivière</w:t>
      </w:r>
      <w:proofErr w:type="spellEnd"/>
      <w:r w:rsidR="00296657" w:rsidRPr="00C154A2">
        <w:rPr>
          <w:sz w:val="26"/>
          <w:szCs w:val="26"/>
          <w:lang w:val="en-IE"/>
        </w:rPr>
        <w:t xml:space="preserve">, V. (2015) ‘Characterizing Social Media Metrics of Scholarly Papers: The Effect of Document Properties and Collaboration Patterns’, </w:t>
      </w:r>
      <w:proofErr w:type="spellStart"/>
      <w:r w:rsidR="00296657" w:rsidRPr="00C154A2">
        <w:rPr>
          <w:i/>
          <w:sz w:val="26"/>
          <w:szCs w:val="26"/>
          <w:lang w:val="en-IE"/>
        </w:rPr>
        <w:t>Figshare</w:t>
      </w:r>
      <w:proofErr w:type="spellEnd"/>
      <w:r w:rsidR="0029451D" w:rsidRPr="00C154A2">
        <w:rPr>
          <w:i/>
          <w:sz w:val="26"/>
          <w:szCs w:val="26"/>
          <w:lang w:val="en-IE"/>
        </w:rPr>
        <w:t xml:space="preserve"> </w:t>
      </w:r>
      <w:r w:rsidR="0029451D" w:rsidRPr="00C154A2">
        <w:rPr>
          <w:sz w:val="26"/>
          <w:szCs w:val="26"/>
          <w:lang w:val="en-IE"/>
        </w:rPr>
        <w:t>[Dataset]</w:t>
      </w:r>
      <w:r w:rsidR="00296657" w:rsidRPr="00C154A2">
        <w:rPr>
          <w:sz w:val="26"/>
          <w:szCs w:val="26"/>
          <w:lang w:val="en-IE"/>
        </w:rPr>
        <w:t xml:space="preserve">. DOI: </w:t>
      </w:r>
      <w:r w:rsidR="00BD4F4B" w:rsidRPr="00C154A2">
        <w:rPr>
          <w:sz w:val="26"/>
          <w:szCs w:val="26"/>
          <w:lang w:val="en-IE"/>
        </w:rPr>
        <w:t xml:space="preserve">https://doi.org/10.6084/m9.figshare.1298151.v1 </w:t>
      </w:r>
    </w:p>
    <w:p w14:paraId="64B1E7F5" w14:textId="216DE1E7" w:rsidR="00BD3706" w:rsidRDefault="002B2870" w:rsidP="00BD3706">
      <w:pPr>
        <w:pStyle w:val="Heading3"/>
        <w:rPr>
          <w:sz w:val="26"/>
          <w:szCs w:val="26"/>
          <w:lang w:val="en-IE"/>
        </w:rPr>
      </w:pPr>
      <w:bookmarkStart w:id="53" w:name="_Toc177382672"/>
      <w:r>
        <w:rPr>
          <w:sz w:val="26"/>
          <w:szCs w:val="26"/>
          <w:lang w:val="en-IE"/>
        </w:rPr>
        <w:lastRenderedPageBreak/>
        <w:t>AI-Generated Content</w:t>
      </w:r>
      <w:bookmarkEnd w:id="53"/>
    </w:p>
    <w:p w14:paraId="181C9C24" w14:textId="77777777" w:rsidR="00BD3706" w:rsidRPr="00BD3706" w:rsidRDefault="00BD3706" w:rsidP="00BD3706">
      <w:pPr>
        <w:ind w:left="720"/>
        <w:rPr>
          <w:sz w:val="26"/>
          <w:szCs w:val="26"/>
          <w:lang w:val="en-IE"/>
        </w:rPr>
      </w:pPr>
      <w:r w:rsidRPr="00BD3706">
        <w:rPr>
          <w:sz w:val="26"/>
          <w:szCs w:val="26"/>
          <w:lang w:val="en-IE"/>
        </w:rPr>
        <w:t>AI-Generated content must be cited with the same level of academic integrity as other referenced materials.</w:t>
      </w:r>
    </w:p>
    <w:p w14:paraId="1C9EC767" w14:textId="77777777" w:rsidR="00BD3706" w:rsidRPr="00C154A2" w:rsidRDefault="00BD3706" w:rsidP="00BD3706">
      <w:pPr>
        <w:ind w:left="720"/>
        <w:rPr>
          <w:sz w:val="26"/>
          <w:szCs w:val="26"/>
          <w:lang w:val="en-IE"/>
        </w:rPr>
      </w:pPr>
      <w:r w:rsidRPr="00C154A2">
        <w:rPr>
          <w:b/>
          <w:sz w:val="26"/>
          <w:szCs w:val="26"/>
          <w:u w:val="single"/>
          <w:lang w:val="en-IE"/>
        </w:rPr>
        <w:t>Format:</w:t>
      </w:r>
      <w:r w:rsidRPr="00C154A2">
        <w:rPr>
          <w:sz w:val="26"/>
          <w:szCs w:val="26"/>
          <w:lang w:val="en-IE"/>
        </w:rPr>
        <w:t xml:space="preserve"> Author (Date of Publication) </w:t>
      </w:r>
      <w:r>
        <w:rPr>
          <w:i/>
          <w:sz w:val="26"/>
          <w:szCs w:val="26"/>
          <w:lang w:val="en-IE"/>
        </w:rPr>
        <w:t xml:space="preserve">Name of Model (Version of Model) </w:t>
      </w:r>
      <w:r>
        <w:rPr>
          <w:sz w:val="26"/>
          <w:szCs w:val="26"/>
          <w:lang w:val="en-IE"/>
        </w:rPr>
        <w:t xml:space="preserve">[Large Language Model] </w:t>
      </w:r>
      <w:r w:rsidRPr="00C154A2">
        <w:rPr>
          <w:sz w:val="26"/>
          <w:szCs w:val="26"/>
          <w:lang w:val="en-IE"/>
        </w:rPr>
        <w:t>Available at: URL (Accessed date: day month year).</w:t>
      </w:r>
    </w:p>
    <w:p w14:paraId="12548859" w14:textId="77777777" w:rsidR="00BD3706" w:rsidRDefault="00BD3706" w:rsidP="00BD3706">
      <w:pPr>
        <w:ind w:left="720"/>
        <w:rPr>
          <w:sz w:val="26"/>
          <w:szCs w:val="26"/>
          <w:lang w:val="en-IE"/>
        </w:rPr>
      </w:pPr>
      <w:r w:rsidRPr="00C154A2">
        <w:rPr>
          <w:b/>
          <w:sz w:val="26"/>
          <w:szCs w:val="26"/>
          <w:u w:val="single"/>
          <w:lang w:val="en-IE"/>
        </w:rPr>
        <w:t>Example:</w:t>
      </w:r>
      <w:r w:rsidRPr="00C154A2">
        <w:rPr>
          <w:sz w:val="26"/>
          <w:szCs w:val="26"/>
          <w:lang w:val="en-IE"/>
        </w:rPr>
        <w:t xml:space="preserve"> </w:t>
      </w:r>
      <w:proofErr w:type="spellStart"/>
      <w:r>
        <w:rPr>
          <w:sz w:val="26"/>
          <w:szCs w:val="26"/>
          <w:lang w:val="en-IE"/>
        </w:rPr>
        <w:t>OpenAI</w:t>
      </w:r>
      <w:proofErr w:type="spellEnd"/>
      <w:r w:rsidRPr="00C154A2">
        <w:rPr>
          <w:sz w:val="26"/>
          <w:szCs w:val="26"/>
          <w:lang w:val="en-IE"/>
        </w:rPr>
        <w:t xml:space="preserve"> (20</w:t>
      </w:r>
      <w:r>
        <w:rPr>
          <w:sz w:val="26"/>
          <w:szCs w:val="26"/>
          <w:lang w:val="en-IE"/>
        </w:rPr>
        <w:t>24</w:t>
      </w:r>
      <w:proofErr w:type="gramStart"/>
      <w:r w:rsidRPr="00C154A2">
        <w:rPr>
          <w:sz w:val="26"/>
          <w:szCs w:val="26"/>
          <w:lang w:val="en-IE"/>
        </w:rPr>
        <w:t>) ,</w:t>
      </w:r>
      <w:proofErr w:type="gramEnd"/>
      <w:r w:rsidRPr="00C154A2">
        <w:rPr>
          <w:sz w:val="26"/>
          <w:szCs w:val="26"/>
          <w:lang w:val="en-IE"/>
        </w:rPr>
        <w:t xml:space="preserve"> </w:t>
      </w:r>
      <w:proofErr w:type="spellStart"/>
      <w:r>
        <w:rPr>
          <w:i/>
          <w:sz w:val="26"/>
          <w:szCs w:val="26"/>
          <w:lang w:val="en-IE"/>
        </w:rPr>
        <w:t>ChatGPT</w:t>
      </w:r>
      <w:proofErr w:type="spellEnd"/>
      <w:r>
        <w:rPr>
          <w:i/>
          <w:sz w:val="26"/>
          <w:szCs w:val="26"/>
          <w:lang w:val="en-IE"/>
        </w:rPr>
        <w:t xml:space="preserve"> (GPT-4)  </w:t>
      </w:r>
      <w:r>
        <w:rPr>
          <w:sz w:val="26"/>
          <w:szCs w:val="26"/>
          <w:lang w:val="en-IE"/>
        </w:rPr>
        <w:t>[Large Language Model] URL</w:t>
      </w:r>
      <w:r w:rsidRPr="00C154A2">
        <w:rPr>
          <w:sz w:val="26"/>
          <w:szCs w:val="26"/>
          <w:lang w:val="en-IE"/>
        </w:rPr>
        <w:t xml:space="preserve">: </w:t>
      </w:r>
      <w:r w:rsidRPr="00BD3706">
        <w:rPr>
          <w:sz w:val="26"/>
          <w:szCs w:val="26"/>
          <w:lang w:val="en-IE"/>
        </w:rPr>
        <w:t>https://chat.openai.com/chat</w:t>
      </w:r>
      <w:r>
        <w:rPr>
          <w:sz w:val="26"/>
          <w:szCs w:val="26"/>
          <w:lang w:val="en-IE"/>
        </w:rPr>
        <w:t xml:space="preserve"> (Accessed: 16 September 2024).</w:t>
      </w:r>
    </w:p>
    <w:p w14:paraId="4FFF6E36" w14:textId="77777777" w:rsidR="009500DE" w:rsidRPr="00C154A2" w:rsidRDefault="009500DE" w:rsidP="00BD3706">
      <w:pPr>
        <w:rPr>
          <w:sz w:val="26"/>
          <w:szCs w:val="26"/>
          <w:lang w:val="en-IE"/>
        </w:rPr>
      </w:pPr>
    </w:p>
    <w:p w14:paraId="1533EA15" w14:textId="77777777" w:rsidR="0087292C" w:rsidRPr="00C154A2" w:rsidRDefault="0087292C" w:rsidP="0087292C">
      <w:pPr>
        <w:pStyle w:val="Heading2"/>
        <w:rPr>
          <w:sz w:val="26"/>
          <w:szCs w:val="26"/>
          <w:lang w:val="en-IE"/>
        </w:rPr>
      </w:pPr>
      <w:bookmarkStart w:id="54" w:name="_Toc177382673"/>
      <w:r w:rsidRPr="00C154A2">
        <w:rPr>
          <w:sz w:val="26"/>
          <w:szCs w:val="26"/>
          <w:lang w:val="en-IE"/>
        </w:rPr>
        <w:t>Legislation/Govt publication</w:t>
      </w:r>
      <w:bookmarkEnd w:id="54"/>
    </w:p>
    <w:p w14:paraId="03A7E0A7" w14:textId="77777777" w:rsidR="0087292C" w:rsidRPr="00C154A2" w:rsidRDefault="0087292C" w:rsidP="00AD527A">
      <w:pPr>
        <w:rPr>
          <w:sz w:val="26"/>
          <w:szCs w:val="26"/>
          <w:lang w:val="en-IE"/>
        </w:rPr>
      </w:pPr>
    </w:p>
    <w:p w14:paraId="5A6222E9" w14:textId="77777777" w:rsidR="0087292C" w:rsidRPr="00C154A2" w:rsidRDefault="0087292C" w:rsidP="0087292C">
      <w:pPr>
        <w:pStyle w:val="Heading3"/>
        <w:rPr>
          <w:sz w:val="26"/>
          <w:szCs w:val="26"/>
          <w:lang w:val="en-IE"/>
        </w:rPr>
      </w:pPr>
      <w:bookmarkStart w:id="55" w:name="_Toc177382674"/>
      <w:r w:rsidRPr="00C154A2">
        <w:rPr>
          <w:sz w:val="26"/>
          <w:szCs w:val="26"/>
          <w:lang w:val="en-IE"/>
        </w:rPr>
        <w:t>Parliamentary/Legal material</w:t>
      </w:r>
      <w:bookmarkEnd w:id="55"/>
    </w:p>
    <w:p w14:paraId="01E21FFC" w14:textId="77777777" w:rsidR="000A312D" w:rsidRPr="00C154A2" w:rsidRDefault="000A312D" w:rsidP="0087292C">
      <w:pPr>
        <w:ind w:left="720"/>
        <w:rPr>
          <w:sz w:val="26"/>
          <w:szCs w:val="26"/>
          <w:lang w:val="en-IE"/>
        </w:rPr>
      </w:pPr>
      <w:r w:rsidRPr="00C154A2">
        <w:rPr>
          <w:b/>
          <w:sz w:val="26"/>
          <w:szCs w:val="26"/>
          <w:u w:val="single"/>
          <w:lang w:val="en-IE"/>
        </w:rPr>
        <w:t>Format:</w:t>
      </w:r>
      <w:r w:rsidRPr="00C154A2">
        <w:rPr>
          <w:sz w:val="26"/>
          <w:szCs w:val="26"/>
          <w:lang w:val="en-IE"/>
        </w:rPr>
        <w:t xml:space="preserve"> Government of Country. </w:t>
      </w:r>
      <w:r w:rsidRPr="00C154A2">
        <w:rPr>
          <w:i/>
          <w:sz w:val="26"/>
          <w:szCs w:val="26"/>
          <w:lang w:val="en-IE"/>
        </w:rPr>
        <w:t>Title</w:t>
      </w:r>
      <w:r w:rsidRPr="00C154A2">
        <w:rPr>
          <w:sz w:val="26"/>
          <w:szCs w:val="26"/>
          <w:lang w:val="en-IE"/>
        </w:rPr>
        <w:t>. Place of publication: Publisher.</w:t>
      </w:r>
    </w:p>
    <w:p w14:paraId="5AF1CA22" w14:textId="77777777" w:rsidR="0087292C" w:rsidRPr="00C154A2" w:rsidRDefault="000A312D" w:rsidP="0087292C">
      <w:pPr>
        <w:ind w:left="720"/>
        <w:rPr>
          <w:bCs/>
          <w:iCs/>
          <w:sz w:val="26"/>
          <w:szCs w:val="26"/>
          <w:lang w:val="en-IE"/>
        </w:rPr>
      </w:pPr>
      <w:r w:rsidRPr="00C154A2">
        <w:rPr>
          <w:b/>
          <w:sz w:val="26"/>
          <w:szCs w:val="26"/>
          <w:u w:val="single"/>
          <w:lang w:val="en-IE"/>
        </w:rPr>
        <w:t>Example:</w:t>
      </w:r>
      <w:r w:rsidRPr="00C154A2">
        <w:rPr>
          <w:sz w:val="26"/>
          <w:szCs w:val="26"/>
          <w:lang w:val="en-IE"/>
        </w:rPr>
        <w:t xml:space="preserve"> </w:t>
      </w:r>
      <w:r w:rsidR="0087292C" w:rsidRPr="00C154A2">
        <w:rPr>
          <w:sz w:val="26"/>
          <w:szCs w:val="26"/>
          <w:lang w:val="en-IE"/>
        </w:rPr>
        <w:t xml:space="preserve">Government of Ireland. </w:t>
      </w:r>
      <w:r w:rsidR="0087292C" w:rsidRPr="00C154A2">
        <w:rPr>
          <w:b/>
          <w:sz w:val="26"/>
          <w:szCs w:val="26"/>
          <w:lang w:val="en-IE"/>
        </w:rPr>
        <w:t xml:space="preserve"> </w:t>
      </w:r>
      <w:r w:rsidR="0087292C" w:rsidRPr="00C154A2">
        <w:rPr>
          <w:i/>
          <w:sz w:val="26"/>
          <w:szCs w:val="26"/>
          <w:lang w:val="en-IE"/>
        </w:rPr>
        <w:t>Water Services Act 2017</w:t>
      </w:r>
      <w:r w:rsidR="0087292C" w:rsidRPr="00C154A2">
        <w:rPr>
          <w:sz w:val="26"/>
          <w:szCs w:val="26"/>
          <w:lang w:val="en-IE"/>
        </w:rPr>
        <w:t xml:space="preserve">. </w:t>
      </w:r>
      <w:r w:rsidR="0087292C" w:rsidRPr="00C154A2">
        <w:rPr>
          <w:bCs/>
          <w:iCs/>
          <w:sz w:val="26"/>
          <w:szCs w:val="26"/>
          <w:lang w:val="en-IE"/>
        </w:rPr>
        <w:t xml:space="preserve">Available at: </w:t>
      </w:r>
      <w:r w:rsidR="0087292C" w:rsidRPr="00C154A2">
        <w:rPr>
          <w:sz w:val="26"/>
          <w:szCs w:val="26"/>
          <w:lang w:val="en-IE"/>
        </w:rPr>
        <w:t>https://www.oireachtas.ie/en/bills/bill/2017/111/</w:t>
      </w:r>
      <w:r w:rsidR="00296657" w:rsidRPr="00C154A2">
        <w:rPr>
          <w:bCs/>
          <w:iCs/>
          <w:sz w:val="26"/>
          <w:szCs w:val="26"/>
          <w:lang w:val="en-IE"/>
        </w:rPr>
        <w:t xml:space="preserve"> </w:t>
      </w:r>
    </w:p>
    <w:p w14:paraId="08E44E0D" w14:textId="77777777" w:rsidR="00F27C4B" w:rsidRPr="00C154A2" w:rsidRDefault="00F27C4B" w:rsidP="00F27C4B">
      <w:pPr>
        <w:rPr>
          <w:b/>
          <w:sz w:val="26"/>
          <w:szCs w:val="26"/>
          <w:u w:val="single"/>
          <w:lang w:val="en-IE"/>
        </w:rPr>
      </w:pPr>
    </w:p>
    <w:p w14:paraId="39930F15" w14:textId="77777777" w:rsidR="00F27C4B" w:rsidRPr="00C154A2" w:rsidRDefault="00F27C4B" w:rsidP="00F27C4B">
      <w:pPr>
        <w:pStyle w:val="Heading3"/>
        <w:rPr>
          <w:sz w:val="26"/>
          <w:szCs w:val="26"/>
          <w:lang w:val="en-IE"/>
        </w:rPr>
      </w:pPr>
      <w:bookmarkStart w:id="56" w:name="_Toc177382675"/>
      <w:r w:rsidRPr="00C154A2">
        <w:rPr>
          <w:sz w:val="26"/>
          <w:szCs w:val="26"/>
          <w:lang w:val="en-IE"/>
        </w:rPr>
        <w:t>Statutory Instrument</w:t>
      </w:r>
      <w:bookmarkEnd w:id="56"/>
    </w:p>
    <w:p w14:paraId="59B6619C" w14:textId="77777777" w:rsidR="00F27C4B" w:rsidRPr="00C154A2" w:rsidRDefault="00F27C4B" w:rsidP="00D75EAA">
      <w:pPr>
        <w:ind w:left="720"/>
        <w:rPr>
          <w:sz w:val="26"/>
          <w:szCs w:val="26"/>
          <w:lang w:val="en-IE"/>
        </w:rPr>
      </w:pPr>
      <w:r w:rsidRPr="00C154A2">
        <w:rPr>
          <w:b/>
          <w:sz w:val="26"/>
          <w:szCs w:val="26"/>
          <w:u w:val="single"/>
          <w:lang w:val="en-IE"/>
        </w:rPr>
        <w:t>Format:</w:t>
      </w:r>
      <w:r w:rsidRPr="00C154A2">
        <w:rPr>
          <w:sz w:val="26"/>
          <w:szCs w:val="26"/>
          <w:lang w:val="en-IE"/>
        </w:rPr>
        <w:t xml:space="preserve"> </w:t>
      </w:r>
      <w:r w:rsidR="00D75EAA" w:rsidRPr="00C154A2">
        <w:rPr>
          <w:sz w:val="26"/>
          <w:szCs w:val="26"/>
          <w:lang w:val="en-IE"/>
        </w:rPr>
        <w:t xml:space="preserve">Government of Country. </w:t>
      </w:r>
      <w:r w:rsidR="00D75EAA" w:rsidRPr="00C154A2">
        <w:rPr>
          <w:i/>
          <w:sz w:val="26"/>
          <w:szCs w:val="26"/>
          <w:lang w:val="en-IE"/>
        </w:rPr>
        <w:t>Name/title including year</w:t>
      </w:r>
      <w:r w:rsidR="00D75EAA" w:rsidRPr="00C154A2">
        <w:rPr>
          <w:sz w:val="26"/>
          <w:szCs w:val="26"/>
          <w:lang w:val="en-IE"/>
        </w:rPr>
        <w:t>. (SI year and number). Av</w:t>
      </w:r>
      <w:r w:rsidR="00296657" w:rsidRPr="00C154A2">
        <w:rPr>
          <w:sz w:val="26"/>
          <w:szCs w:val="26"/>
          <w:lang w:val="en-IE"/>
        </w:rPr>
        <w:t>ailable at: URL.</w:t>
      </w:r>
    </w:p>
    <w:p w14:paraId="44CB745D" w14:textId="77777777" w:rsidR="0087292C" w:rsidRPr="00C154A2" w:rsidRDefault="00F27C4B" w:rsidP="00D75EAA">
      <w:pPr>
        <w:ind w:left="720"/>
        <w:rPr>
          <w:sz w:val="26"/>
          <w:szCs w:val="26"/>
          <w:lang w:val="en-IE"/>
        </w:rPr>
      </w:pPr>
      <w:r w:rsidRPr="00C154A2">
        <w:rPr>
          <w:b/>
          <w:sz w:val="26"/>
          <w:szCs w:val="26"/>
          <w:u w:val="single"/>
          <w:lang w:val="en-IE"/>
        </w:rPr>
        <w:t>Example:</w:t>
      </w:r>
      <w:r w:rsidRPr="00C154A2">
        <w:rPr>
          <w:sz w:val="26"/>
          <w:szCs w:val="26"/>
          <w:lang w:val="en-IE"/>
        </w:rPr>
        <w:t xml:space="preserve"> </w:t>
      </w:r>
      <w:r w:rsidR="00D75EAA" w:rsidRPr="00C154A2">
        <w:rPr>
          <w:sz w:val="26"/>
          <w:szCs w:val="26"/>
          <w:lang w:val="en-IE"/>
        </w:rPr>
        <w:t xml:space="preserve">Government of Ireland. </w:t>
      </w:r>
      <w:r w:rsidR="00D75EAA" w:rsidRPr="00C154A2">
        <w:rPr>
          <w:i/>
          <w:sz w:val="26"/>
          <w:szCs w:val="26"/>
          <w:lang w:val="en-IE"/>
        </w:rPr>
        <w:t>European Union (Payment Services) Regulations 2018</w:t>
      </w:r>
      <w:r w:rsidR="00D75EAA" w:rsidRPr="00C154A2">
        <w:rPr>
          <w:sz w:val="26"/>
          <w:szCs w:val="26"/>
          <w:lang w:val="en-IE"/>
        </w:rPr>
        <w:t xml:space="preserve">. (SI 2018/6). Available at: </w:t>
      </w:r>
      <w:hyperlink r:id="rId14" w:history="1">
        <w:r w:rsidR="006232D9" w:rsidRPr="00C154A2">
          <w:rPr>
            <w:rStyle w:val="Hyperlink"/>
            <w:sz w:val="26"/>
            <w:szCs w:val="26"/>
            <w:lang w:val="en-IE"/>
          </w:rPr>
          <w:t>http://www.irishstatutebook.ie/eli/2018/si/6/made/en/print</w:t>
        </w:r>
      </w:hyperlink>
      <w:r w:rsidR="00D75EAA" w:rsidRPr="00C154A2">
        <w:rPr>
          <w:sz w:val="26"/>
          <w:szCs w:val="26"/>
          <w:lang w:val="en-IE"/>
        </w:rPr>
        <w:t xml:space="preserve"> </w:t>
      </w:r>
    </w:p>
    <w:p w14:paraId="491172E8" w14:textId="3D72160F" w:rsidR="006232D9" w:rsidRPr="00C154A2" w:rsidRDefault="008A0160" w:rsidP="006232D9">
      <w:pPr>
        <w:rPr>
          <w:b/>
          <w:sz w:val="26"/>
          <w:szCs w:val="26"/>
          <w:u w:val="single"/>
          <w:lang w:val="en-IE"/>
        </w:rPr>
      </w:pPr>
      <w:r>
        <w:rPr>
          <w:b/>
          <w:sz w:val="26"/>
          <w:szCs w:val="26"/>
          <w:u w:val="single"/>
          <w:lang w:val="en-IE"/>
        </w:rPr>
        <w:br w:type="page"/>
      </w:r>
    </w:p>
    <w:p w14:paraId="3300BA53" w14:textId="77777777" w:rsidR="006232D9" w:rsidRPr="00C154A2" w:rsidRDefault="00267F17" w:rsidP="00267F17">
      <w:pPr>
        <w:pStyle w:val="Heading2"/>
        <w:rPr>
          <w:sz w:val="26"/>
          <w:szCs w:val="26"/>
          <w:lang w:val="en-IE"/>
        </w:rPr>
      </w:pPr>
      <w:bookmarkStart w:id="57" w:name="_Toc177382676"/>
      <w:r w:rsidRPr="00C154A2">
        <w:rPr>
          <w:sz w:val="26"/>
          <w:szCs w:val="26"/>
          <w:lang w:val="en-IE"/>
        </w:rPr>
        <w:lastRenderedPageBreak/>
        <w:t>Referencing Management Software</w:t>
      </w:r>
      <w:bookmarkEnd w:id="57"/>
    </w:p>
    <w:p w14:paraId="3DF8C0A5" w14:textId="77777777" w:rsidR="00267F17" w:rsidRPr="00C154A2" w:rsidRDefault="00267F17" w:rsidP="006232D9">
      <w:pPr>
        <w:rPr>
          <w:b/>
          <w:sz w:val="26"/>
          <w:szCs w:val="26"/>
          <w:u w:val="single"/>
          <w:lang w:val="en-IE"/>
        </w:rPr>
      </w:pPr>
    </w:p>
    <w:p w14:paraId="0B034027" w14:textId="77777777" w:rsidR="001D0B63" w:rsidRPr="00C154A2" w:rsidRDefault="00267F17" w:rsidP="006232D9">
      <w:pPr>
        <w:rPr>
          <w:sz w:val="26"/>
          <w:szCs w:val="26"/>
          <w:lang w:val="en-IE"/>
        </w:rPr>
      </w:pPr>
      <w:r w:rsidRPr="00C154A2">
        <w:rPr>
          <w:b/>
          <w:noProof/>
          <w:sz w:val="26"/>
          <w:szCs w:val="26"/>
          <w:u w:val="single"/>
          <w:lang w:val="en-IE" w:eastAsia="en-IE"/>
        </w:rPr>
        <w:drawing>
          <wp:anchor distT="0" distB="0" distL="114300" distR="114300" simplePos="0" relativeHeight="251663360" behindDoc="1" locked="0" layoutInCell="1" allowOverlap="1" wp14:anchorId="18F90731" wp14:editId="24958F9C">
            <wp:simplePos x="0" y="0"/>
            <wp:positionH relativeFrom="column">
              <wp:posOffset>228600</wp:posOffset>
            </wp:positionH>
            <wp:positionV relativeFrom="paragraph">
              <wp:posOffset>687705</wp:posOffset>
            </wp:positionV>
            <wp:extent cx="2037715" cy="1223645"/>
            <wp:effectExtent l="0" t="0" r="635" b="0"/>
            <wp:wrapTight wrapText="bothSides">
              <wp:wrapPolygon edited="0">
                <wp:start x="0" y="0"/>
                <wp:lineTo x="0" y="21185"/>
                <wp:lineTo x="21405" y="21185"/>
                <wp:lineTo x="2140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ter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7715" cy="1223645"/>
                    </a:xfrm>
                    <a:prstGeom prst="rect">
                      <a:avLst/>
                    </a:prstGeom>
                  </pic:spPr>
                </pic:pic>
              </a:graphicData>
            </a:graphic>
            <wp14:sizeRelV relativeFrom="margin">
              <wp14:pctHeight>0</wp14:pctHeight>
            </wp14:sizeRelV>
          </wp:anchor>
        </w:drawing>
      </w:r>
      <w:r w:rsidRPr="00C154A2">
        <w:rPr>
          <w:sz w:val="26"/>
          <w:szCs w:val="26"/>
          <w:lang w:val="en-IE"/>
        </w:rPr>
        <w:t xml:space="preserve">Consider using reference management software such as Zotero or Mendeley to help with your referencing process. Contact the library if you need help getting started. </w:t>
      </w:r>
      <w:r w:rsidRPr="000C48A8">
        <w:rPr>
          <w:sz w:val="26"/>
          <w:szCs w:val="26"/>
          <w:u w:val="single"/>
          <w:lang w:val="en-IE"/>
        </w:rPr>
        <w:t>There is a dedicated citation style for the college available for download on Moodle</w:t>
      </w:r>
      <w:r w:rsidRPr="00C154A2">
        <w:rPr>
          <w:sz w:val="26"/>
          <w:szCs w:val="26"/>
          <w:lang w:val="en-IE"/>
        </w:rPr>
        <w:t>.</w:t>
      </w:r>
    </w:p>
    <w:p w14:paraId="16C0D337" w14:textId="77777777" w:rsidR="001D0B63" w:rsidRPr="00C154A2" w:rsidRDefault="00267F17" w:rsidP="006232D9">
      <w:pPr>
        <w:rPr>
          <w:b/>
          <w:sz w:val="26"/>
          <w:szCs w:val="26"/>
          <w:u w:val="single"/>
          <w:lang w:val="en-IE"/>
        </w:rPr>
      </w:pPr>
      <w:r w:rsidRPr="00C154A2">
        <w:rPr>
          <w:b/>
          <w:noProof/>
          <w:sz w:val="26"/>
          <w:szCs w:val="26"/>
          <w:u w:val="single"/>
          <w:lang w:val="en-IE" w:eastAsia="en-IE"/>
        </w:rPr>
        <w:drawing>
          <wp:anchor distT="0" distB="0" distL="114300" distR="114300" simplePos="0" relativeHeight="251664384" behindDoc="1" locked="0" layoutInCell="1" allowOverlap="1" wp14:anchorId="18B31EFA" wp14:editId="2AB8255A">
            <wp:simplePos x="0" y="0"/>
            <wp:positionH relativeFrom="margin">
              <wp:posOffset>2818765</wp:posOffset>
            </wp:positionH>
            <wp:positionV relativeFrom="paragraph">
              <wp:posOffset>252095</wp:posOffset>
            </wp:positionV>
            <wp:extent cx="2571115" cy="574040"/>
            <wp:effectExtent l="0" t="0" r="635" b="0"/>
            <wp:wrapTight wrapText="bothSides">
              <wp:wrapPolygon edited="0">
                <wp:start x="0" y="0"/>
                <wp:lineTo x="0" y="20788"/>
                <wp:lineTo x="21445" y="20788"/>
                <wp:lineTo x="2144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ndeley_groots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1115" cy="574040"/>
                    </a:xfrm>
                    <a:prstGeom prst="rect">
                      <a:avLst/>
                    </a:prstGeom>
                  </pic:spPr>
                </pic:pic>
              </a:graphicData>
            </a:graphic>
            <wp14:sizeRelH relativeFrom="margin">
              <wp14:pctWidth>0</wp14:pctWidth>
            </wp14:sizeRelH>
            <wp14:sizeRelV relativeFrom="margin">
              <wp14:pctHeight>0</wp14:pctHeight>
            </wp14:sizeRelV>
          </wp:anchor>
        </w:drawing>
      </w:r>
    </w:p>
    <w:p w14:paraId="7E739D8C" w14:textId="77777777" w:rsidR="001D0B63" w:rsidRPr="00C154A2" w:rsidRDefault="001D0B63" w:rsidP="006232D9">
      <w:pPr>
        <w:rPr>
          <w:b/>
          <w:sz w:val="26"/>
          <w:szCs w:val="26"/>
          <w:u w:val="single"/>
          <w:lang w:val="en-IE"/>
        </w:rPr>
      </w:pPr>
    </w:p>
    <w:p w14:paraId="34700962" w14:textId="77777777" w:rsidR="001D0B63" w:rsidRPr="00C154A2" w:rsidRDefault="001D0B63" w:rsidP="006232D9">
      <w:pPr>
        <w:rPr>
          <w:b/>
          <w:sz w:val="26"/>
          <w:szCs w:val="26"/>
          <w:u w:val="single"/>
          <w:lang w:val="en-IE"/>
        </w:rPr>
      </w:pPr>
    </w:p>
    <w:p w14:paraId="4924C274" w14:textId="77777777" w:rsidR="001D0B63" w:rsidRPr="00C154A2" w:rsidRDefault="001D0B63" w:rsidP="006232D9">
      <w:pPr>
        <w:rPr>
          <w:b/>
          <w:sz w:val="26"/>
          <w:szCs w:val="26"/>
          <w:u w:val="single"/>
          <w:lang w:val="en-IE"/>
        </w:rPr>
      </w:pPr>
    </w:p>
    <w:p w14:paraId="2244AB6B" w14:textId="77777777" w:rsidR="001D0B63" w:rsidRPr="00C154A2" w:rsidRDefault="001D0B63">
      <w:pPr>
        <w:rPr>
          <w:b/>
          <w:sz w:val="26"/>
          <w:szCs w:val="26"/>
          <w:u w:val="single"/>
          <w:lang w:val="en-IE"/>
        </w:rPr>
      </w:pPr>
      <w:r w:rsidRPr="00C154A2">
        <w:rPr>
          <w:b/>
          <w:sz w:val="26"/>
          <w:szCs w:val="26"/>
          <w:u w:val="single"/>
          <w:lang w:val="en-IE"/>
        </w:rPr>
        <w:br w:type="page"/>
      </w:r>
    </w:p>
    <w:p w14:paraId="3F70E217" w14:textId="77777777" w:rsidR="001D0B63" w:rsidRPr="00C154A2" w:rsidRDefault="001D0B63" w:rsidP="00872CC4">
      <w:pPr>
        <w:pStyle w:val="Heading1"/>
        <w:rPr>
          <w:lang w:val="en-IE"/>
        </w:rPr>
      </w:pPr>
      <w:bookmarkStart w:id="58" w:name="_Toc177382677"/>
      <w:r w:rsidRPr="00C154A2">
        <w:rPr>
          <w:lang w:val="en-IE"/>
        </w:rPr>
        <w:lastRenderedPageBreak/>
        <w:t>Sample Reference List</w:t>
      </w:r>
      <w:bookmarkEnd w:id="58"/>
    </w:p>
    <w:p w14:paraId="689E6B5D" w14:textId="77777777" w:rsidR="00F860EC" w:rsidRPr="00C154A2" w:rsidRDefault="00F860EC" w:rsidP="00F860EC">
      <w:pPr>
        <w:rPr>
          <w:sz w:val="26"/>
          <w:szCs w:val="26"/>
        </w:rPr>
      </w:pPr>
    </w:p>
    <w:p w14:paraId="2089B4EA" w14:textId="77777777" w:rsidR="001D0B63" w:rsidRPr="00C154A2" w:rsidRDefault="001D0B63" w:rsidP="001D0B63">
      <w:pPr>
        <w:rPr>
          <w:sz w:val="26"/>
          <w:szCs w:val="26"/>
        </w:rPr>
      </w:pPr>
      <w:r w:rsidRPr="00C154A2">
        <w:rPr>
          <w:sz w:val="26"/>
          <w:szCs w:val="26"/>
        </w:rPr>
        <w:t xml:space="preserve">Allen, J. </w:t>
      </w:r>
      <w:r w:rsidRPr="00C154A2">
        <w:rPr>
          <w:i/>
          <w:sz w:val="26"/>
          <w:szCs w:val="26"/>
        </w:rPr>
        <w:t>et al.</w:t>
      </w:r>
      <w:r w:rsidRPr="00C154A2">
        <w:rPr>
          <w:sz w:val="26"/>
          <w:szCs w:val="26"/>
        </w:rPr>
        <w:t xml:space="preserve"> (2011) Festival and Special Event Management. Queensland: Wiley.</w:t>
      </w:r>
    </w:p>
    <w:p w14:paraId="5DEE3E96" w14:textId="77777777" w:rsidR="00AE4E59" w:rsidRPr="00C154A2" w:rsidRDefault="00AE4E59" w:rsidP="00AE4E59">
      <w:pPr>
        <w:rPr>
          <w:sz w:val="26"/>
          <w:szCs w:val="26"/>
        </w:rPr>
      </w:pPr>
      <w:r w:rsidRPr="00C154A2">
        <w:rPr>
          <w:sz w:val="26"/>
          <w:szCs w:val="26"/>
        </w:rPr>
        <w:t xml:space="preserve">Beckman, K. (ed.) (2014) </w:t>
      </w:r>
      <w:r w:rsidRPr="00C154A2">
        <w:rPr>
          <w:i/>
          <w:sz w:val="26"/>
          <w:szCs w:val="26"/>
        </w:rPr>
        <w:t>Animating Film Theory</w:t>
      </w:r>
      <w:r w:rsidRPr="00C154A2">
        <w:rPr>
          <w:sz w:val="26"/>
          <w:szCs w:val="26"/>
        </w:rPr>
        <w:t>. Durham: Duke University Press.</w:t>
      </w:r>
    </w:p>
    <w:p w14:paraId="17E3E892" w14:textId="77777777" w:rsidR="001D0B63" w:rsidRPr="00C154A2" w:rsidRDefault="001D0B63" w:rsidP="00F860EC">
      <w:pPr>
        <w:rPr>
          <w:sz w:val="26"/>
          <w:szCs w:val="26"/>
        </w:rPr>
      </w:pPr>
      <w:proofErr w:type="spellStart"/>
      <w:r w:rsidRPr="00C154A2">
        <w:rPr>
          <w:rStyle w:val="BookTitle"/>
          <w:b w:val="0"/>
          <w:i w:val="0"/>
          <w:sz w:val="26"/>
          <w:szCs w:val="26"/>
        </w:rPr>
        <w:t>Bocij</w:t>
      </w:r>
      <w:proofErr w:type="spellEnd"/>
      <w:r w:rsidRPr="00C154A2">
        <w:rPr>
          <w:rStyle w:val="BookTitle"/>
          <w:b w:val="0"/>
          <w:i w:val="0"/>
          <w:sz w:val="26"/>
          <w:szCs w:val="26"/>
        </w:rPr>
        <w:t xml:space="preserve">, P., Greasley, A. and </w:t>
      </w:r>
      <w:proofErr w:type="spellStart"/>
      <w:r w:rsidRPr="00C154A2">
        <w:rPr>
          <w:rStyle w:val="BookTitle"/>
          <w:b w:val="0"/>
          <w:i w:val="0"/>
          <w:sz w:val="26"/>
          <w:szCs w:val="26"/>
        </w:rPr>
        <w:t>Hickie</w:t>
      </w:r>
      <w:proofErr w:type="spellEnd"/>
      <w:r w:rsidRPr="00C154A2">
        <w:rPr>
          <w:rStyle w:val="BookTitle"/>
          <w:b w:val="0"/>
          <w:i w:val="0"/>
          <w:sz w:val="26"/>
          <w:szCs w:val="26"/>
        </w:rPr>
        <w:t xml:space="preserve">, S. (2015) </w:t>
      </w:r>
      <w:r w:rsidRPr="00C154A2">
        <w:rPr>
          <w:rStyle w:val="BookTitle"/>
          <w:b w:val="0"/>
          <w:sz w:val="26"/>
          <w:szCs w:val="26"/>
        </w:rPr>
        <w:t>Business Information Systems: Technology, Development and Management</w:t>
      </w:r>
      <w:r w:rsidRPr="00C154A2">
        <w:rPr>
          <w:rStyle w:val="BookTitle"/>
          <w:b w:val="0"/>
          <w:i w:val="0"/>
          <w:sz w:val="26"/>
          <w:szCs w:val="26"/>
        </w:rPr>
        <w:t xml:space="preserve">. </w:t>
      </w:r>
      <w:r w:rsidRPr="00C154A2">
        <w:rPr>
          <w:sz w:val="26"/>
          <w:szCs w:val="26"/>
        </w:rPr>
        <w:t>5th edition. Harlow: Pearson.</w:t>
      </w:r>
    </w:p>
    <w:p w14:paraId="1D5DE7FB" w14:textId="77777777" w:rsidR="00BC64CD" w:rsidRPr="00C154A2" w:rsidRDefault="00BC64CD" w:rsidP="00F860EC">
      <w:pPr>
        <w:rPr>
          <w:sz w:val="26"/>
          <w:szCs w:val="26"/>
        </w:rPr>
      </w:pPr>
      <w:r w:rsidRPr="00C154A2">
        <w:rPr>
          <w:sz w:val="26"/>
          <w:szCs w:val="26"/>
        </w:rPr>
        <w:t xml:space="preserve">Bray, A. (2016) ‘Arts Exhibition Highlights Legacy of Women of the Rising’. </w:t>
      </w:r>
      <w:r w:rsidRPr="00C154A2">
        <w:rPr>
          <w:i/>
          <w:sz w:val="26"/>
          <w:szCs w:val="26"/>
        </w:rPr>
        <w:t>Irish Independent</w:t>
      </w:r>
      <w:r w:rsidRPr="00C154A2">
        <w:rPr>
          <w:sz w:val="26"/>
          <w:szCs w:val="26"/>
        </w:rPr>
        <w:t>, 15 December, p.24.</w:t>
      </w:r>
    </w:p>
    <w:p w14:paraId="369951D7" w14:textId="77777777" w:rsidR="00AE4E59" w:rsidRPr="00C154A2" w:rsidRDefault="00AE4E59" w:rsidP="00F860EC">
      <w:pPr>
        <w:rPr>
          <w:sz w:val="26"/>
          <w:szCs w:val="26"/>
          <w:lang w:val="en-IE"/>
        </w:rPr>
      </w:pPr>
      <w:r w:rsidRPr="00C154A2">
        <w:rPr>
          <w:i/>
          <w:sz w:val="26"/>
          <w:szCs w:val="26"/>
          <w:lang w:val="en-IE"/>
        </w:rPr>
        <w:t xml:space="preserve">Channel 4 News </w:t>
      </w:r>
      <w:r w:rsidRPr="00C154A2">
        <w:rPr>
          <w:sz w:val="26"/>
          <w:szCs w:val="26"/>
          <w:lang w:val="en-IE"/>
        </w:rPr>
        <w:t>(2016) Channel 4, 23 November, 19:00.</w:t>
      </w:r>
    </w:p>
    <w:p w14:paraId="32E56DC9" w14:textId="77777777" w:rsidR="001D0B63" w:rsidRPr="00C154A2" w:rsidRDefault="00AE4E59" w:rsidP="00F860EC">
      <w:pPr>
        <w:rPr>
          <w:sz w:val="26"/>
          <w:szCs w:val="26"/>
        </w:rPr>
      </w:pPr>
      <w:r w:rsidRPr="00C154A2">
        <w:rPr>
          <w:sz w:val="26"/>
          <w:szCs w:val="26"/>
        </w:rPr>
        <w:t>Cook-</w:t>
      </w:r>
      <w:proofErr w:type="spellStart"/>
      <w:r w:rsidRPr="00C154A2">
        <w:rPr>
          <w:sz w:val="26"/>
          <w:szCs w:val="26"/>
        </w:rPr>
        <w:t>Cottone</w:t>
      </w:r>
      <w:proofErr w:type="spellEnd"/>
      <w:r w:rsidRPr="00C154A2">
        <w:rPr>
          <w:sz w:val="26"/>
          <w:szCs w:val="26"/>
        </w:rPr>
        <w:t xml:space="preserve">, C. (2015a) </w:t>
      </w:r>
      <w:r w:rsidRPr="00C154A2">
        <w:rPr>
          <w:i/>
          <w:sz w:val="26"/>
          <w:szCs w:val="26"/>
        </w:rPr>
        <w:t>Mindfulness and Yoga for Self-Regulation: A Primer for Mental Health Professionals</w:t>
      </w:r>
      <w:r w:rsidRPr="00C154A2">
        <w:rPr>
          <w:sz w:val="26"/>
          <w:szCs w:val="26"/>
        </w:rPr>
        <w:t>. New York: Springer.</w:t>
      </w:r>
    </w:p>
    <w:p w14:paraId="26B19934" w14:textId="77777777" w:rsidR="00AE4E59" w:rsidRPr="00C154A2" w:rsidRDefault="00AE4E59" w:rsidP="00AE4E59">
      <w:pPr>
        <w:rPr>
          <w:sz w:val="26"/>
          <w:szCs w:val="26"/>
        </w:rPr>
      </w:pPr>
      <w:r w:rsidRPr="00C154A2">
        <w:rPr>
          <w:sz w:val="26"/>
          <w:szCs w:val="26"/>
        </w:rPr>
        <w:t>Cook-</w:t>
      </w:r>
      <w:proofErr w:type="spellStart"/>
      <w:r w:rsidRPr="00C154A2">
        <w:rPr>
          <w:sz w:val="26"/>
          <w:szCs w:val="26"/>
        </w:rPr>
        <w:t>Cottone</w:t>
      </w:r>
      <w:proofErr w:type="spellEnd"/>
      <w:r w:rsidRPr="00C154A2">
        <w:rPr>
          <w:sz w:val="26"/>
          <w:szCs w:val="26"/>
        </w:rPr>
        <w:t xml:space="preserve">, C. (2015b) ‘Incorporating Positive Body Image into the Treatment of Eating Disorders: A Model for Attunement and Mindful Self-Care’. </w:t>
      </w:r>
      <w:r w:rsidRPr="00C154A2">
        <w:rPr>
          <w:i/>
          <w:sz w:val="26"/>
          <w:szCs w:val="26"/>
        </w:rPr>
        <w:t>Body Image</w:t>
      </w:r>
      <w:r w:rsidRPr="00C154A2">
        <w:rPr>
          <w:sz w:val="26"/>
          <w:szCs w:val="26"/>
        </w:rPr>
        <w:t xml:space="preserve">, 14, pp. 158-167. DOI: 10.1016/j.bodyim.2015.03.004 </w:t>
      </w:r>
    </w:p>
    <w:p w14:paraId="064F29EC" w14:textId="77777777" w:rsidR="00BC64CD" w:rsidRDefault="00BC64CD" w:rsidP="00AE4E59">
      <w:pPr>
        <w:rPr>
          <w:sz w:val="26"/>
          <w:szCs w:val="26"/>
        </w:rPr>
      </w:pPr>
      <w:r w:rsidRPr="00C154A2">
        <w:rPr>
          <w:sz w:val="26"/>
          <w:szCs w:val="26"/>
        </w:rPr>
        <w:t xml:space="preserve">Fawcett, L. (2011) ‘Why Peace Journalism Isn’t News’, In Berkowitz, D.A. (ed.) </w:t>
      </w:r>
      <w:r w:rsidRPr="00C154A2">
        <w:rPr>
          <w:i/>
          <w:sz w:val="26"/>
          <w:szCs w:val="26"/>
        </w:rPr>
        <w:t>Cultural Meanings of News: A Text Reader</w:t>
      </w:r>
      <w:r w:rsidRPr="00C154A2">
        <w:rPr>
          <w:sz w:val="26"/>
          <w:szCs w:val="26"/>
        </w:rPr>
        <w:t>. California: Sage, pp. 245-257.</w:t>
      </w:r>
    </w:p>
    <w:p w14:paraId="260807E5" w14:textId="77777777" w:rsidR="000F4BBB" w:rsidRPr="000F4BBB" w:rsidRDefault="000F4BBB" w:rsidP="00AE4E59">
      <w:pPr>
        <w:rPr>
          <w:sz w:val="26"/>
          <w:szCs w:val="26"/>
          <w:lang w:val="en-IE"/>
        </w:rPr>
      </w:pPr>
      <w:r w:rsidRPr="00C154A2">
        <w:rPr>
          <w:sz w:val="26"/>
          <w:szCs w:val="26"/>
          <w:lang w:val="en-IE"/>
        </w:rPr>
        <w:t xml:space="preserve">Franzen, J. (2018) ‘Birdwatching with Jonathan Franzen’. Interview with Jonathan Franzen. Interviewed by Oliver </w:t>
      </w:r>
      <w:proofErr w:type="spellStart"/>
      <w:r w:rsidRPr="00C154A2">
        <w:rPr>
          <w:sz w:val="26"/>
          <w:szCs w:val="26"/>
          <w:lang w:val="en-IE"/>
        </w:rPr>
        <w:t>Milman</w:t>
      </w:r>
      <w:proofErr w:type="spellEnd"/>
      <w:r w:rsidRPr="00C154A2">
        <w:rPr>
          <w:sz w:val="26"/>
          <w:szCs w:val="26"/>
          <w:lang w:val="en-IE"/>
        </w:rPr>
        <w:t xml:space="preserve"> for </w:t>
      </w:r>
      <w:r w:rsidRPr="00C154A2">
        <w:rPr>
          <w:i/>
          <w:sz w:val="26"/>
          <w:szCs w:val="26"/>
          <w:lang w:val="en-IE"/>
        </w:rPr>
        <w:t>The Guardian</w:t>
      </w:r>
      <w:r w:rsidRPr="00C154A2">
        <w:rPr>
          <w:sz w:val="26"/>
          <w:szCs w:val="26"/>
          <w:lang w:val="en-IE"/>
        </w:rPr>
        <w:t>, 14 November, 19:37. Available at: https://www.theguardian.com/environment/2018/nov/14/jonathan-franzen-climate-change-isnt-the-only-danger-to-birds (Accessed: 15 November 2018).</w:t>
      </w:r>
    </w:p>
    <w:p w14:paraId="1D23A8C5" w14:textId="77777777" w:rsidR="00BC64CD" w:rsidRPr="00C154A2" w:rsidRDefault="00BC64CD" w:rsidP="00AE4E59">
      <w:pPr>
        <w:rPr>
          <w:bCs/>
          <w:iCs/>
          <w:sz w:val="26"/>
          <w:szCs w:val="26"/>
          <w:lang w:val="en-IE"/>
        </w:rPr>
      </w:pPr>
      <w:r w:rsidRPr="00C154A2">
        <w:rPr>
          <w:sz w:val="26"/>
          <w:szCs w:val="26"/>
          <w:lang w:val="en-IE"/>
        </w:rPr>
        <w:t xml:space="preserve">Government of Ireland. </w:t>
      </w:r>
      <w:r w:rsidRPr="00C154A2">
        <w:rPr>
          <w:b/>
          <w:sz w:val="26"/>
          <w:szCs w:val="26"/>
          <w:lang w:val="en-IE"/>
        </w:rPr>
        <w:t xml:space="preserve"> </w:t>
      </w:r>
      <w:r w:rsidRPr="00C154A2">
        <w:rPr>
          <w:i/>
          <w:sz w:val="26"/>
          <w:szCs w:val="26"/>
          <w:lang w:val="en-IE"/>
        </w:rPr>
        <w:t>Water Services Act 2017</w:t>
      </w:r>
      <w:r w:rsidRPr="00C154A2">
        <w:rPr>
          <w:sz w:val="26"/>
          <w:szCs w:val="26"/>
          <w:lang w:val="en-IE"/>
        </w:rPr>
        <w:t xml:space="preserve">. </w:t>
      </w:r>
      <w:r w:rsidRPr="00C154A2">
        <w:rPr>
          <w:bCs/>
          <w:iCs/>
          <w:sz w:val="26"/>
          <w:szCs w:val="26"/>
          <w:lang w:val="en-IE"/>
        </w:rPr>
        <w:t xml:space="preserve">Available at: </w:t>
      </w:r>
      <w:r w:rsidRPr="00C154A2">
        <w:rPr>
          <w:sz w:val="26"/>
          <w:szCs w:val="26"/>
          <w:lang w:val="en-IE"/>
        </w:rPr>
        <w:t>https://www.oireachtas.ie/en/bills/bill/2017/111/</w:t>
      </w:r>
      <w:r w:rsidRPr="00C154A2">
        <w:rPr>
          <w:bCs/>
          <w:iCs/>
          <w:sz w:val="26"/>
          <w:szCs w:val="26"/>
          <w:lang w:val="en-IE"/>
        </w:rPr>
        <w:t xml:space="preserve"> </w:t>
      </w:r>
    </w:p>
    <w:p w14:paraId="7C0E5977" w14:textId="77777777" w:rsidR="00BC64CD" w:rsidRPr="00C154A2" w:rsidRDefault="00BC64CD" w:rsidP="00AE4E59">
      <w:pPr>
        <w:rPr>
          <w:sz w:val="26"/>
          <w:szCs w:val="26"/>
        </w:rPr>
      </w:pPr>
      <w:r w:rsidRPr="00C154A2">
        <w:rPr>
          <w:sz w:val="26"/>
          <w:szCs w:val="26"/>
          <w:lang w:val="en-IE"/>
        </w:rPr>
        <w:t xml:space="preserve">Goya, F. (1814) </w:t>
      </w:r>
      <w:r w:rsidRPr="00C154A2">
        <w:rPr>
          <w:i/>
          <w:sz w:val="26"/>
          <w:szCs w:val="26"/>
          <w:lang w:val="en-IE"/>
        </w:rPr>
        <w:t xml:space="preserve">The 3rd of May 1808 in Madrid or “The Executions” </w:t>
      </w:r>
      <w:r w:rsidRPr="00C154A2">
        <w:rPr>
          <w:sz w:val="26"/>
          <w:szCs w:val="26"/>
          <w:lang w:val="en-IE"/>
        </w:rPr>
        <w:t>[Oil on Canvas]. Museo Del Prado, Madrid. Available at: https://www.museodelprado.es/en/the-collection/art-work/the-3rd-of-may-1808-in-madrid-or-the-executions/5e177409-2993-4240-97fb-847a02c6496c (Accessed: 20 November 2018).</w:t>
      </w:r>
    </w:p>
    <w:p w14:paraId="4D8B2A82" w14:textId="77777777" w:rsidR="00AE4E59" w:rsidRPr="00C154A2" w:rsidRDefault="00BC64CD" w:rsidP="00BC64CD">
      <w:pPr>
        <w:rPr>
          <w:sz w:val="26"/>
          <w:szCs w:val="26"/>
          <w:lang w:val="en-IE"/>
        </w:rPr>
      </w:pPr>
      <w:proofErr w:type="spellStart"/>
      <w:r w:rsidRPr="00C154A2">
        <w:rPr>
          <w:sz w:val="26"/>
          <w:szCs w:val="26"/>
          <w:lang w:val="en-IE"/>
        </w:rPr>
        <w:t>Haustein</w:t>
      </w:r>
      <w:proofErr w:type="spellEnd"/>
      <w:r w:rsidRPr="00C154A2">
        <w:rPr>
          <w:sz w:val="26"/>
          <w:szCs w:val="26"/>
          <w:lang w:val="en-IE"/>
        </w:rPr>
        <w:t xml:space="preserve">, S., Costas, R. and </w:t>
      </w:r>
      <w:proofErr w:type="spellStart"/>
      <w:r w:rsidRPr="00C154A2">
        <w:rPr>
          <w:sz w:val="26"/>
          <w:szCs w:val="26"/>
          <w:lang w:val="en-IE"/>
        </w:rPr>
        <w:t>Larivière</w:t>
      </w:r>
      <w:proofErr w:type="spellEnd"/>
      <w:r w:rsidRPr="00C154A2">
        <w:rPr>
          <w:sz w:val="26"/>
          <w:szCs w:val="26"/>
          <w:lang w:val="en-IE"/>
        </w:rPr>
        <w:t xml:space="preserve">, V. (2015) ‘Characterizing Social Media Metrics of Scholarly Papers: The Effect of Document Properties and Collaboration Patterns’, </w:t>
      </w:r>
      <w:proofErr w:type="spellStart"/>
      <w:r w:rsidRPr="00C154A2">
        <w:rPr>
          <w:i/>
          <w:sz w:val="26"/>
          <w:szCs w:val="26"/>
          <w:lang w:val="en-IE"/>
        </w:rPr>
        <w:t>Figshare</w:t>
      </w:r>
      <w:proofErr w:type="spellEnd"/>
      <w:r w:rsidRPr="00C154A2">
        <w:rPr>
          <w:i/>
          <w:sz w:val="26"/>
          <w:szCs w:val="26"/>
          <w:lang w:val="en-IE"/>
        </w:rPr>
        <w:t xml:space="preserve"> </w:t>
      </w:r>
      <w:r w:rsidRPr="00C154A2">
        <w:rPr>
          <w:sz w:val="26"/>
          <w:szCs w:val="26"/>
          <w:lang w:val="en-IE"/>
        </w:rPr>
        <w:t>[Dataset]. DOI: https://doi.org/10.6084/m9.figshare.1298151.v1</w:t>
      </w:r>
    </w:p>
    <w:p w14:paraId="6EEA95DD" w14:textId="77777777" w:rsidR="00BC64CD" w:rsidRDefault="00BC64CD" w:rsidP="00BC64CD">
      <w:pPr>
        <w:rPr>
          <w:sz w:val="26"/>
          <w:szCs w:val="26"/>
          <w:lang w:val="en-IE"/>
        </w:rPr>
      </w:pPr>
      <w:r w:rsidRPr="00C154A2">
        <w:rPr>
          <w:sz w:val="26"/>
          <w:szCs w:val="26"/>
          <w:lang w:val="en-IE"/>
        </w:rPr>
        <w:lastRenderedPageBreak/>
        <w:t xml:space="preserve">‘Infective Hereditary’ (2018) </w:t>
      </w:r>
      <w:r w:rsidRPr="00C154A2">
        <w:rPr>
          <w:i/>
          <w:sz w:val="26"/>
          <w:szCs w:val="26"/>
          <w:lang w:val="en-IE"/>
        </w:rPr>
        <w:t xml:space="preserve">Radiolab </w:t>
      </w:r>
      <w:r w:rsidRPr="00C154A2">
        <w:rPr>
          <w:sz w:val="26"/>
          <w:szCs w:val="26"/>
          <w:lang w:val="en-IE"/>
        </w:rPr>
        <w:t>[Podcast], 21 September. Available at: https://www.wnycstudios.org/story/infective-heredity (Accessed: 15 November 2018).</w:t>
      </w:r>
    </w:p>
    <w:p w14:paraId="38843AEB" w14:textId="77777777" w:rsidR="000F4BBB" w:rsidRDefault="000F4BBB" w:rsidP="00BC64CD">
      <w:pPr>
        <w:rPr>
          <w:sz w:val="26"/>
          <w:szCs w:val="26"/>
          <w:lang w:val="en-IE"/>
        </w:rPr>
      </w:pPr>
      <w:r w:rsidRPr="00C154A2">
        <w:rPr>
          <w:rStyle w:val="BookTitle"/>
          <w:b w:val="0"/>
          <w:i w:val="0"/>
          <w:sz w:val="26"/>
          <w:szCs w:val="26"/>
        </w:rPr>
        <w:t xml:space="preserve">Jones, S. (2011) </w:t>
      </w:r>
      <w:r w:rsidRPr="00C154A2">
        <w:rPr>
          <w:rStyle w:val="BookTitle"/>
          <w:b w:val="0"/>
          <w:sz w:val="26"/>
          <w:szCs w:val="26"/>
        </w:rPr>
        <w:t>Criminology</w:t>
      </w:r>
      <w:r w:rsidRPr="00C154A2">
        <w:rPr>
          <w:rStyle w:val="BookTitle"/>
          <w:b w:val="0"/>
          <w:i w:val="0"/>
          <w:sz w:val="26"/>
          <w:szCs w:val="26"/>
        </w:rPr>
        <w:t xml:space="preserve">. </w:t>
      </w:r>
      <w:r w:rsidRPr="00C154A2">
        <w:rPr>
          <w:sz w:val="26"/>
          <w:szCs w:val="26"/>
        </w:rPr>
        <w:t>4th</w:t>
      </w:r>
      <w:r w:rsidRPr="00C154A2">
        <w:rPr>
          <w:rStyle w:val="BookTitle"/>
          <w:b w:val="0"/>
          <w:i w:val="0"/>
          <w:sz w:val="26"/>
          <w:szCs w:val="26"/>
        </w:rPr>
        <w:t xml:space="preserve"> edition. Oxford: Oxford University Press.</w:t>
      </w:r>
    </w:p>
    <w:p w14:paraId="43D5181F" w14:textId="77777777" w:rsidR="000F4BBB" w:rsidRDefault="000F4BBB" w:rsidP="000F4BBB">
      <w:pPr>
        <w:rPr>
          <w:sz w:val="26"/>
          <w:szCs w:val="26"/>
        </w:rPr>
      </w:pPr>
      <w:r w:rsidRPr="00C154A2">
        <w:rPr>
          <w:sz w:val="26"/>
          <w:szCs w:val="26"/>
        </w:rPr>
        <w:t xml:space="preserve">Kenyon, A.T. and </w:t>
      </w:r>
      <w:proofErr w:type="spellStart"/>
      <w:r w:rsidRPr="00C154A2">
        <w:rPr>
          <w:sz w:val="26"/>
          <w:szCs w:val="26"/>
        </w:rPr>
        <w:t>Majoribanks</w:t>
      </w:r>
      <w:proofErr w:type="spellEnd"/>
      <w:r w:rsidRPr="00C154A2">
        <w:rPr>
          <w:sz w:val="26"/>
          <w:szCs w:val="26"/>
        </w:rPr>
        <w:t xml:space="preserve">, T. (2008) ‘The Future of “Responsible Journalism”’. </w:t>
      </w:r>
      <w:r w:rsidRPr="00C154A2">
        <w:rPr>
          <w:i/>
          <w:sz w:val="26"/>
          <w:szCs w:val="26"/>
        </w:rPr>
        <w:t>Journalism Practice</w:t>
      </w:r>
      <w:r w:rsidRPr="00C154A2">
        <w:rPr>
          <w:sz w:val="26"/>
          <w:szCs w:val="26"/>
        </w:rPr>
        <w:t>, 2(3), pp. 372-385. DOI: 10.1080/17512780802281107</w:t>
      </w:r>
    </w:p>
    <w:p w14:paraId="610B336D" w14:textId="77777777" w:rsidR="000F4BBB" w:rsidRDefault="000F4BBB" w:rsidP="000F4BBB">
      <w:pPr>
        <w:rPr>
          <w:sz w:val="26"/>
          <w:szCs w:val="26"/>
        </w:rPr>
      </w:pPr>
      <w:r w:rsidRPr="00C154A2">
        <w:rPr>
          <w:sz w:val="26"/>
          <w:szCs w:val="26"/>
          <w:lang w:val="en-IE"/>
        </w:rPr>
        <w:t>Klein, N. (2018) [</w:t>
      </w:r>
      <w:r w:rsidRPr="00C154A2">
        <w:rPr>
          <w:i/>
          <w:sz w:val="26"/>
          <w:szCs w:val="26"/>
          <w:lang w:val="en-IE"/>
        </w:rPr>
        <w:t>Twitter</w:t>
      </w:r>
      <w:r w:rsidRPr="00C154A2">
        <w:rPr>
          <w:sz w:val="26"/>
          <w:szCs w:val="26"/>
          <w:lang w:val="en-IE"/>
        </w:rPr>
        <w:t>] 15 November, 16:12. Available at: https://twitter.com/NaomiAKlein/status/1063102414528634880 (Accessed: 15 November 2018).</w:t>
      </w:r>
    </w:p>
    <w:p w14:paraId="05C0D875" w14:textId="77777777" w:rsidR="000F4BBB" w:rsidRDefault="000F4BBB" w:rsidP="000F4BBB">
      <w:pPr>
        <w:rPr>
          <w:sz w:val="26"/>
          <w:szCs w:val="26"/>
          <w:lang w:val="en-IE"/>
        </w:rPr>
      </w:pPr>
      <w:r w:rsidRPr="00C154A2">
        <w:rPr>
          <w:sz w:val="26"/>
          <w:szCs w:val="26"/>
          <w:lang w:val="en-IE"/>
        </w:rPr>
        <w:t xml:space="preserve">Mintel (2017) ‘Market Size and Forecast’, </w:t>
      </w:r>
      <w:r w:rsidRPr="00C154A2">
        <w:rPr>
          <w:i/>
          <w:sz w:val="26"/>
          <w:szCs w:val="26"/>
          <w:lang w:val="en-IE"/>
        </w:rPr>
        <w:t>Beauty &amp; Personal Care – Ireland – February 2017</w:t>
      </w:r>
      <w:r w:rsidRPr="00C154A2">
        <w:rPr>
          <w:sz w:val="26"/>
          <w:szCs w:val="26"/>
          <w:lang w:val="en-IE"/>
        </w:rPr>
        <w:t>.</w:t>
      </w:r>
    </w:p>
    <w:p w14:paraId="523CBDA5" w14:textId="77777777" w:rsidR="000F4BBB" w:rsidRDefault="000F4BBB" w:rsidP="000F4BBB">
      <w:pPr>
        <w:rPr>
          <w:sz w:val="26"/>
          <w:szCs w:val="26"/>
        </w:rPr>
      </w:pPr>
      <w:r w:rsidRPr="00C154A2">
        <w:rPr>
          <w:sz w:val="26"/>
          <w:szCs w:val="26"/>
        </w:rPr>
        <w:t xml:space="preserve">Monbiot, G. (2018) </w:t>
      </w:r>
      <w:r w:rsidRPr="00C154A2">
        <w:rPr>
          <w:i/>
          <w:sz w:val="26"/>
          <w:szCs w:val="26"/>
        </w:rPr>
        <w:t>Contrary to Reason</w:t>
      </w:r>
      <w:r w:rsidRPr="00C154A2">
        <w:rPr>
          <w:sz w:val="26"/>
          <w:szCs w:val="26"/>
        </w:rPr>
        <w:t>. Available at: http://www.monbiot.com/2018/03/09/contrary-to-reason/ (Accessed: 15 April 2018).</w:t>
      </w:r>
    </w:p>
    <w:p w14:paraId="7F44452B" w14:textId="77777777" w:rsidR="000F4BBB" w:rsidRDefault="000F4BBB" w:rsidP="000F4BBB">
      <w:pPr>
        <w:rPr>
          <w:sz w:val="26"/>
          <w:szCs w:val="26"/>
          <w:lang w:val="en-IE"/>
        </w:rPr>
      </w:pPr>
      <w:r w:rsidRPr="00C154A2">
        <w:rPr>
          <w:sz w:val="26"/>
          <w:szCs w:val="26"/>
          <w:lang w:val="en-IE"/>
        </w:rPr>
        <w:t xml:space="preserve">Moore, A. (writer) and Campbell, E. (artist) (2004) </w:t>
      </w:r>
      <w:r w:rsidRPr="00C154A2">
        <w:rPr>
          <w:i/>
          <w:sz w:val="26"/>
          <w:szCs w:val="26"/>
          <w:lang w:val="en-IE"/>
        </w:rPr>
        <w:t>From Hell</w:t>
      </w:r>
      <w:r w:rsidRPr="00C154A2">
        <w:rPr>
          <w:sz w:val="26"/>
          <w:szCs w:val="26"/>
          <w:lang w:val="en-IE"/>
        </w:rPr>
        <w:t>. Georgia: Top Shelf.</w:t>
      </w:r>
    </w:p>
    <w:p w14:paraId="791E87D7" w14:textId="77777777" w:rsidR="000F4BBB" w:rsidRDefault="000F4BBB" w:rsidP="000F4BBB">
      <w:pPr>
        <w:rPr>
          <w:sz w:val="26"/>
          <w:szCs w:val="26"/>
          <w:lang w:val="en-IE"/>
        </w:rPr>
      </w:pPr>
      <w:r w:rsidRPr="00C154A2">
        <w:rPr>
          <w:sz w:val="26"/>
          <w:szCs w:val="26"/>
        </w:rPr>
        <w:t xml:space="preserve">Park, S.K. (2014) ‘Targeted Social Transparency as Global Corporate Strategy’. </w:t>
      </w:r>
      <w:r w:rsidRPr="00C154A2">
        <w:rPr>
          <w:i/>
          <w:sz w:val="26"/>
          <w:szCs w:val="26"/>
        </w:rPr>
        <w:t>Northwestern Journal of International Law &amp; Business</w:t>
      </w:r>
      <w:r>
        <w:rPr>
          <w:sz w:val="26"/>
          <w:szCs w:val="26"/>
        </w:rPr>
        <w:t xml:space="preserve"> [O</w:t>
      </w:r>
      <w:r w:rsidRPr="00C154A2">
        <w:rPr>
          <w:sz w:val="26"/>
          <w:szCs w:val="26"/>
        </w:rPr>
        <w:t>nline], 35(1), pp. 87-137.</w:t>
      </w:r>
    </w:p>
    <w:p w14:paraId="234E41D0" w14:textId="77777777" w:rsidR="000F4BBB" w:rsidRDefault="000F4BBB" w:rsidP="000F4BBB">
      <w:pPr>
        <w:rPr>
          <w:sz w:val="26"/>
          <w:szCs w:val="26"/>
        </w:rPr>
      </w:pPr>
      <w:r w:rsidRPr="00C154A2">
        <w:rPr>
          <w:sz w:val="26"/>
          <w:szCs w:val="26"/>
          <w:lang w:val="en-IE"/>
        </w:rPr>
        <w:t>‘Port in a Storm’</w:t>
      </w:r>
      <w:r w:rsidRPr="00C154A2">
        <w:rPr>
          <w:i/>
          <w:sz w:val="26"/>
          <w:szCs w:val="26"/>
          <w:lang w:val="en-IE"/>
        </w:rPr>
        <w:t xml:space="preserve"> </w:t>
      </w:r>
      <w:r w:rsidRPr="00C154A2">
        <w:rPr>
          <w:sz w:val="26"/>
          <w:szCs w:val="26"/>
          <w:lang w:val="en-IE"/>
        </w:rPr>
        <w:t xml:space="preserve">(2003) </w:t>
      </w:r>
      <w:r w:rsidRPr="00C154A2">
        <w:rPr>
          <w:i/>
          <w:sz w:val="26"/>
          <w:szCs w:val="26"/>
          <w:lang w:val="en-IE"/>
        </w:rPr>
        <w:t>The Wire</w:t>
      </w:r>
      <w:r w:rsidRPr="00C154A2">
        <w:rPr>
          <w:sz w:val="26"/>
          <w:szCs w:val="26"/>
          <w:lang w:val="en-IE"/>
        </w:rPr>
        <w:t>, series 2, episode 12. HBO, 24 August.</w:t>
      </w:r>
    </w:p>
    <w:p w14:paraId="0C3F8209" w14:textId="77777777" w:rsidR="000F4BBB" w:rsidRDefault="000F4BBB" w:rsidP="000F4BBB">
      <w:pPr>
        <w:rPr>
          <w:sz w:val="26"/>
          <w:szCs w:val="26"/>
          <w:lang w:val="en-IE"/>
        </w:rPr>
      </w:pPr>
      <w:r w:rsidRPr="00C154A2">
        <w:rPr>
          <w:i/>
          <w:sz w:val="26"/>
          <w:szCs w:val="26"/>
          <w:lang w:val="en-IE"/>
        </w:rPr>
        <w:t>Spotlight</w:t>
      </w:r>
      <w:r w:rsidRPr="00C154A2">
        <w:rPr>
          <w:sz w:val="26"/>
          <w:szCs w:val="26"/>
          <w:lang w:val="en-IE"/>
        </w:rPr>
        <w:t xml:space="preserve"> (2016) Directed by Tom McCarthy [film]. United States: Open Road Films.</w:t>
      </w:r>
    </w:p>
    <w:p w14:paraId="7B6C52F5" w14:textId="77777777" w:rsidR="000F4BBB" w:rsidRDefault="000F4BBB" w:rsidP="000F4BBB">
      <w:pPr>
        <w:rPr>
          <w:sz w:val="26"/>
          <w:szCs w:val="26"/>
          <w:lang w:val="en-IE"/>
        </w:rPr>
      </w:pPr>
      <w:proofErr w:type="spellStart"/>
      <w:r w:rsidRPr="00C154A2">
        <w:rPr>
          <w:sz w:val="26"/>
          <w:szCs w:val="26"/>
          <w:lang w:val="en-IE"/>
        </w:rPr>
        <w:t>Tedx</w:t>
      </w:r>
      <w:proofErr w:type="spellEnd"/>
      <w:r w:rsidRPr="00C154A2">
        <w:rPr>
          <w:sz w:val="26"/>
          <w:szCs w:val="26"/>
          <w:lang w:val="en-IE"/>
        </w:rPr>
        <w:t xml:space="preserve"> Talks (2013) </w:t>
      </w:r>
      <w:r w:rsidRPr="00C154A2">
        <w:rPr>
          <w:i/>
          <w:sz w:val="26"/>
          <w:szCs w:val="26"/>
          <w:lang w:val="en-IE"/>
        </w:rPr>
        <w:t xml:space="preserve">The Costs of Inequality: Joseph Stiglitz at </w:t>
      </w:r>
      <w:proofErr w:type="spellStart"/>
      <w:r w:rsidRPr="00C154A2">
        <w:rPr>
          <w:i/>
          <w:sz w:val="26"/>
          <w:szCs w:val="26"/>
          <w:lang w:val="en-IE"/>
        </w:rPr>
        <w:t>TEDxColumbiaSIPA</w:t>
      </w:r>
      <w:proofErr w:type="spellEnd"/>
      <w:r w:rsidRPr="00C154A2">
        <w:rPr>
          <w:sz w:val="26"/>
          <w:szCs w:val="26"/>
          <w:lang w:val="en-IE"/>
        </w:rPr>
        <w:t>. Available at: https://youtu.be/GYHT4sJsCdo (Accessed: 15 November 2011).</w:t>
      </w:r>
    </w:p>
    <w:p w14:paraId="05B769FB" w14:textId="77777777" w:rsidR="000F4BBB" w:rsidRDefault="000F4BBB" w:rsidP="000F4BBB">
      <w:pPr>
        <w:rPr>
          <w:sz w:val="26"/>
          <w:szCs w:val="26"/>
          <w:lang w:val="en-IE"/>
        </w:rPr>
      </w:pPr>
      <w:r w:rsidRPr="00C154A2">
        <w:rPr>
          <w:i/>
          <w:sz w:val="26"/>
          <w:szCs w:val="26"/>
          <w:lang w:val="en-IE"/>
        </w:rPr>
        <w:t xml:space="preserve">The Ray D'Arcy Show </w:t>
      </w:r>
      <w:r w:rsidRPr="00C154A2">
        <w:rPr>
          <w:sz w:val="26"/>
          <w:szCs w:val="26"/>
          <w:lang w:val="en-IE"/>
        </w:rPr>
        <w:t>(2018) RTE Radio 1, 6 June. Available at: https://www.rte.ie/radio1/ray/programmes/2018/0710/977747-ray-darcy-tuesday-10-july-2018/ (Accessed: 31 July 2018).</w:t>
      </w:r>
    </w:p>
    <w:p w14:paraId="68698817" w14:textId="77777777" w:rsidR="000F4BBB" w:rsidRPr="00C154A2" w:rsidRDefault="000F4BBB" w:rsidP="000F4BBB">
      <w:pPr>
        <w:rPr>
          <w:sz w:val="26"/>
          <w:szCs w:val="26"/>
        </w:rPr>
      </w:pPr>
      <w:r w:rsidRPr="00C154A2">
        <w:rPr>
          <w:sz w:val="26"/>
          <w:szCs w:val="26"/>
        </w:rPr>
        <w:t xml:space="preserve">Webb, A. (2018) ‘Is There a Good Video Editor for Android?’, </w:t>
      </w:r>
      <w:proofErr w:type="spellStart"/>
      <w:r w:rsidRPr="00C154A2">
        <w:rPr>
          <w:i/>
          <w:sz w:val="26"/>
          <w:szCs w:val="26"/>
        </w:rPr>
        <w:t>Spiderworking</w:t>
      </w:r>
      <w:proofErr w:type="spellEnd"/>
      <w:r w:rsidRPr="00C154A2">
        <w:rPr>
          <w:sz w:val="26"/>
          <w:szCs w:val="26"/>
        </w:rPr>
        <w:t>, 19 June. Available at: https://spiderworking.com/blog/2018/07/19/video-editor-android/ (Accessed: 4 November 2017).</w:t>
      </w:r>
    </w:p>
    <w:p w14:paraId="3396C641" w14:textId="77777777" w:rsidR="000F4BBB" w:rsidRPr="000F4BBB" w:rsidRDefault="000F4BBB" w:rsidP="000F4BBB">
      <w:pPr>
        <w:rPr>
          <w:rStyle w:val="BookTitle"/>
          <w:b w:val="0"/>
          <w:bCs w:val="0"/>
          <w:i w:val="0"/>
          <w:iCs w:val="0"/>
          <w:spacing w:val="0"/>
          <w:sz w:val="26"/>
          <w:szCs w:val="26"/>
          <w:lang w:val="en-IE"/>
        </w:rPr>
      </w:pPr>
      <w:r w:rsidRPr="00C154A2">
        <w:rPr>
          <w:sz w:val="26"/>
          <w:szCs w:val="26"/>
          <w:lang w:val="en-IE"/>
        </w:rPr>
        <w:t xml:space="preserve">Widener, J. (1989) </w:t>
      </w:r>
      <w:r w:rsidRPr="00C154A2">
        <w:rPr>
          <w:i/>
          <w:sz w:val="26"/>
          <w:szCs w:val="26"/>
          <w:lang w:val="en-IE"/>
        </w:rPr>
        <w:t xml:space="preserve">Tank Man </w:t>
      </w:r>
      <w:r w:rsidRPr="00C154A2">
        <w:rPr>
          <w:sz w:val="26"/>
          <w:szCs w:val="26"/>
          <w:lang w:val="en-IE"/>
        </w:rPr>
        <w:t>[Photograph]. Available at: https://100photos.time.com/photos/jeff-widener-tank-man (Accessed: 10 June 2018).</w:t>
      </w:r>
    </w:p>
    <w:p w14:paraId="3A4074AB" w14:textId="77777777" w:rsidR="00BC64CD" w:rsidRPr="00C154A2" w:rsidRDefault="00BC64CD" w:rsidP="00BC64CD">
      <w:pPr>
        <w:rPr>
          <w:sz w:val="26"/>
          <w:szCs w:val="26"/>
        </w:rPr>
      </w:pPr>
    </w:p>
    <w:sectPr w:rsidR="00BC64CD" w:rsidRPr="00C154A2" w:rsidSect="00D0546B">
      <w:footerReference w:type="default" r:id="rId17"/>
      <w:pgSz w:w="12240" w:h="15840"/>
      <w:pgMar w:top="1440" w:right="1440" w:bottom="1440" w:left="1440" w:header="720" w:footer="22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D6DE4" w14:textId="77777777" w:rsidR="007103B4" w:rsidRDefault="007103B4">
      <w:pPr>
        <w:spacing w:after="0" w:line="240" w:lineRule="auto"/>
      </w:pPr>
      <w:r>
        <w:separator/>
      </w:r>
    </w:p>
  </w:endnote>
  <w:endnote w:type="continuationSeparator" w:id="0">
    <w:p w14:paraId="1D5FE7A8" w14:textId="77777777" w:rsidR="007103B4" w:rsidRDefault="00710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8776A" w14:textId="77777777" w:rsidR="002B2870" w:rsidRDefault="002B2870">
    <w:pPr>
      <w:pStyle w:val="Footer"/>
    </w:pPr>
    <w:r>
      <w:rPr>
        <w:noProof/>
        <w:lang w:val="en-IE" w:eastAsia="en-IE"/>
      </w:rPr>
      <mc:AlternateContent>
        <mc:Choice Requires="wps">
          <w:drawing>
            <wp:anchor distT="45720" distB="45720" distL="114300" distR="114300" simplePos="0" relativeHeight="251660288" behindDoc="0" locked="0" layoutInCell="1" allowOverlap="1" wp14:anchorId="09B80A75" wp14:editId="7475DE20">
              <wp:simplePos x="0" y="0"/>
              <wp:positionH relativeFrom="rightMargin">
                <wp:posOffset>-266700</wp:posOffset>
              </wp:positionH>
              <wp:positionV relativeFrom="paragraph">
                <wp:posOffset>-127635</wp:posOffset>
              </wp:positionV>
              <wp:extent cx="504825" cy="323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23850"/>
                      </a:xfrm>
                      <a:prstGeom prst="rect">
                        <a:avLst/>
                      </a:prstGeom>
                      <a:solidFill>
                        <a:srgbClr val="FFFFFF"/>
                      </a:solidFill>
                      <a:ln w="9525">
                        <a:solidFill>
                          <a:schemeClr val="bg1"/>
                        </a:solidFill>
                        <a:miter lim="800000"/>
                        <a:headEnd/>
                        <a:tailEnd/>
                      </a:ln>
                    </wps:spPr>
                    <wps:txbx>
                      <w:txbxContent>
                        <w:p w14:paraId="3A4AFDC3" w14:textId="77777777" w:rsidR="002B2870" w:rsidRDefault="002B2870">
                          <w:r>
                            <w:t>V.1.2`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B80A75" id="_x0000_t202" coordsize="21600,21600" o:spt="202" path="m,l,21600r21600,l21600,xe">
              <v:stroke joinstyle="miter"/>
              <v:path gradientshapeok="t" o:connecttype="rect"/>
            </v:shapetype>
            <v:shape id="Text Box 2" o:spid="_x0000_s1028" type="#_x0000_t202" style="position:absolute;margin-left:-21pt;margin-top:-10.05pt;width:39.75pt;height:25.5pt;z-index:2516602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" strokecolor="white [3212]">
              <v:textbox>
                <w:txbxContent>
                  <w:p w14:paraId="3A4AFDC3" w14:textId="77777777" w:rsidR="002B2870" w:rsidRDefault="002B2870">
                    <w:r>
                      <w:t>V.1.2`</w:t>
                    </w:r>
                  </w:p>
                </w:txbxContent>
              </v:textbox>
              <w10:wrap anchorx="margin"/>
            </v:shape>
          </w:pict>
        </mc:Fallback>
      </mc:AlternateContent>
    </w:r>
    <w:r>
      <w:rPr>
        <w:noProof/>
        <w:lang w:val="en-IE" w:eastAsia="en-IE"/>
      </w:rPr>
      <w:drawing>
        <wp:anchor distT="0" distB="0" distL="114300" distR="114300" simplePos="0" relativeHeight="251658240" behindDoc="1" locked="0" layoutInCell="1" allowOverlap="1" wp14:anchorId="68D77798" wp14:editId="2D13F9BB">
          <wp:simplePos x="0" y="0"/>
          <wp:positionH relativeFrom="margin">
            <wp:align>center</wp:align>
          </wp:positionH>
          <wp:positionV relativeFrom="paragraph">
            <wp:posOffset>-142240</wp:posOffset>
          </wp:positionV>
          <wp:extent cx="933450" cy="415925"/>
          <wp:effectExtent l="0" t="0" r="0" b="3175"/>
          <wp:wrapTight wrapText="bothSides">
            <wp:wrapPolygon edited="0">
              <wp:start x="0" y="0"/>
              <wp:lineTo x="0" y="20776"/>
              <wp:lineTo x="21159" y="20776"/>
              <wp:lineTo x="2115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jpg"/>
                  <pic:cNvPicPr/>
                </pic:nvPicPr>
                <pic:blipFill>
                  <a:blip r:embed="rId1">
                    <a:extLst>
                      <a:ext uri="{28A0092B-C50C-407E-A947-70E740481C1C}">
                        <a14:useLocalDpi xmlns:a14="http://schemas.microsoft.com/office/drawing/2010/main" val="0"/>
                      </a:ext>
                    </a:extLst>
                  </a:blip>
                  <a:stretch>
                    <a:fillRect/>
                  </a:stretch>
                </pic:blipFill>
                <pic:spPr>
                  <a:xfrm>
                    <a:off x="0" y="0"/>
                    <a:ext cx="933450" cy="41592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10</w:t>
    </w:r>
    <w:r>
      <w:fldChar w:fldCharType="end"/>
    </w:r>
  </w:p>
  <w:p w14:paraId="5119DB40" w14:textId="77777777" w:rsidR="002B2870" w:rsidRDefault="002B28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210372" w14:textId="77777777" w:rsidR="007103B4" w:rsidRDefault="007103B4">
      <w:pPr>
        <w:spacing w:after="0" w:line="240" w:lineRule="auto"/>
      </w:pPr>
      <w:r>
        <w:separator/>
      </w:r>
    </w:p>
  </w:footnote>
  <w:footnote w:type="continuationSeparator" w:id="0">
    <w:p w14:paraId="10A75EEA" w14:textId="77777777" w:rsidR="007103B4" w:rsidRDefault="007103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B6686A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5BE83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0E2AF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1A134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AA4C9B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76EF0D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27E0E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1046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69AE7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2435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691BBE"/>
    <w:multiLevelType w:val="hybridMultilevel"/>
    <w:tmpl w:val="EB6E64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3E04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5D12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64216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6AB547B"/>
    <w:multiLevelType w:val="hybridMultilevel"/>
    <w:tmpl w:val="8E5258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7A2C3EB3"/>
    <w:multiLevelType w:val="multilevel"/>
    <w:tmpl w:val="84B4631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7F3A1AB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4"/>
  </w:num>
  <w:num w:numId="2">
    <w:abstractNumId w:val="11"/>
  </w:num>
  <w:num w:numId="3">
    <w:abstractNumId w:val="13"/>
  </w:num>
  <w:num w:numId="4">
    <w:abstractNumId w:val="12"/>
  </w:num>
  <w:num w:numId="5">
    <w:abstractNumId w:val="16"/>
  </w:num>
  <w:num w:numId="6">
    <w:abstractNumId w:val="18"/>
  </w:num>
  <w:num w:numId="7">
    <w:abstractNumId w:val="15"/>
  </w:num>
  <w:num w:numId="8">
    <w:abstractNumId w:val="19"/>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7"/>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36D"/>
    <w:rsid w:val="000276CB"/>
    <w:rsid w:val="000626EF"/>
    <w:rsid w:val="0008149F"/>
    <w:rsid w:val="00085919"/>
    <w:rsid w:val="000A312D"/>
    <w:rsid w:val="000A49B1"/>
    <w:rsid w:val="000C48A8"/>
    <w:rsid w:val="000F4BBB"/>
    <w:rsid w:val="0010465F"/>
    <w:rsid w:val="00141848"/>
    <w:rsid w:val="001467BB"/>
    <w:rsid w:val="00146F6F"/>
    <w:rsid w:val="00150F59"/>
    <w:rsid w:val="00151E09"/>
    <w:rsid w:val="00184A20"/>
    <w:rsid w:val="00194DF6"/>
    <w:rsid w:val="001A3D9D"/>
    <w:rsid w:val="001A5637"/>
    <w:rsid w:val="001B39F6"/>
    <w:rsid w:val="001D0B63"/>
    <w:rsid w:val="001D471D"/>
    <w:rsid w:val="001F4B38"/>
    <w:rsid w:val="00226599"/>
    <w:rsid w:val="002339C6"/>
    <w:rsid w:val="002514F4"/>
    <w:rsid w:val="00253F59"/>
    <w:rsid w:val="00256B9F"/>
    <w:rsid w:val="00267F17"/>
    <w:rsid w:val="0027137A"/>
    <w:rsid w:val="0029451D"/>
    <w:rsid w:val="00296657"/>
    <w:rsid w:val="002A35DE"/>
    <w:rsid w:val="002B2870"/>
    <w:rsid w:val="00317077"/>
    <w:rsid w:val="00344DB3"/>
    <w:rsid w:val="003627BA"/>
    <w:rsid w:val="00372A44"/>
    <w:rsid w:val="00376DEC"/>
    <w:rsid w:val="00393612"/>
    <w:rsid w:val="003E1FFD"/>
    <w:rsid w:val="004121B1"/>
    <w:rsid w:val="004162CF"/>
    <w:rsid w:val="00492AE5"/>
    <w:rsid w:val="004E1AED"/>
    <w:rsid w:val="004F0CE9"/>
    <w:rsid w:val="00511EAD"/>
    <w:rsid w:val="0053075E"/>
    <w:rsid w:val="00540CF2"/>
    <w:rsid w:val="00592294"/>
    <w:rsid w:val="005926FA"/>
    <w:rsid w:val="005B3B9C"/>
    <w:rsid w:val="005C05D2"/>
    <w:rsid w:val="005C12A5"/>
    <w:rsid w:val="00620761"/>
    <w:rsid w:val="006232D9"/>
    <w:rsid w:val="00656276"/>
    <w:rsid w:val="0066795F"/>
    <w:rsid w:val="00673A6D"/>
    <w:rsid w:val="00675342"/>
    <w:rsid w:val="00694F49"/>
    <w:rsid w:val="006C7426"/>
    <w:rsid w:val="006D4FED"/>
    <w:rsid w:val="006F6BD5"/>
    <w:rsid w:val="007103B4"/>
    <w:rsid w:val="00752A2B"/>
    <w:rsid w:val="007703C0"/>
    <w:rsid w:val="00782D5C"/>
    <w:rsid w:val="00797A8A"/>
    <w:rsid w:val="007A50BF"/>
    <w:rsid w:val="007A5910"/>
    <w:rsid w:val="007C07F2"/>
    <w:rsid w:val="00806D81"/>
    <w:rsid w:val="0081223B"/>
    <w:rsid w:val="00813BB9"/>
    <w:rsid w:val="008328DA"/>
    <w:rsid w:val="0087292C"/>
    <w:rsid w:val="00872CC4"/>
    <w:rsid w:val="008A0160"/>
    <w:rsid w:val="008C48CE"/>
    <w:rsid w:val="008D2870"/>
    <w:rsid w:val="008F4CD1"/>
    <w:rsid w:val="008F7932"/>
    <w:rsid w:val="009325D3"/>
    <w:rsid w:val="009500DE"/>
    <w:rsid w:val="009C78FF"/>
    <w:rsid w:val="00A05F55"/>
    <w:rsid w:val="00A1310C"/>
    <w:rsid w:val="00A67BED"/>
    <w:rsid w:val="00A74A76"/>
    <w:rsid w:val="00A91203"/>
    <w:rsid w:val="00AB2B0F"/>
    <w:rsid w:val="00AC23CF"/>
    <w:rsid w:val="00AD527A"/>
    <w:rsid w:val="00AE4E59"/>
    <w:rsid w:val="00B626EA"/>
    <w:rsid w:val="00B636BE"/>
    <w:rsid w:val="00B7236D"/>
    <w:rsid w:val="00B76210"/>
    <w:rsid w:val="00B8454F"/>
    <w:rsid w:val="00BC64CD"/>
    <w:rsid w:val="00BD3706"/>
    <w:rsid w:val="00BD4F4B"/>
    <w:rsid w:val="00BF2864"/>
    <w:rsid w:val="00BF7479"/>
    <w:rsid w:val="00C00DCB"/>
    <w:rsid w:val="00C13464"/>
    <w:rsid w:val="00C13CCD"/>
    <w:rsid w:val="00C154A2"/>
    <w:rsid w:val="00C54B24"/>
    <w:rsid w:val="00C92188"/>
    <w:rsid w:val="00D0546B"/>
    <w:rsid w:val="00D21F0D"/>
    <w:rsid w:val="00D30B72"/>
    <w:rsid w:val="00D47A97"/>
    <w:rsid w:val="00D602E1"/>
    <w:rsid w:val="00D728CC"/>
    <w:rsid w:val="00D743B6"/>
    <w:rsid w:val="00D75EAA"/>
    <w:rsid w:val="00DA5036"/>
    <w:rsid w:val="00DC0804"/>
    <w:rsid w:val="00DD21A9"/>
    <w:rsid w:val="00DD44BF"/>
    <w:rsid w:val="00E00DE7"/>
    <w:rsid w:val="00E0531A"/>
    <w:rsid w:val="00E07443"/>
    <w:rsid w:val="00E55DAB"/>
    <w:rsid w:val="00E87236"/>
    <w:rsid w:val="00ED0398"/>
    <w:rsid w:val="00EF4A59"/>
    <w:rsid w:val="00F27C4B"/>
    <w:rsid w:val="00F67E3E"/>
    <w:rsid w:val="00F860EC"/>
    <w:rsid w:val="00F913A0"/>
    <w:rsid w:val="00FD5781"/>
    <w:rsid w:val="00FE272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5EAFE"/>
  <w15:docId w15:val="{CB9E6E52-D780-46FE-BC44-723B3311F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4BBB"/>
  </w:style>
  <w:style w:type="paragraph" w:styleId="Heading1">
    <w:name w:val="heading 1"/>
    <w:basedOn w:val="Normal"/>
    <w:next w:val="Normal"/>
    <w:link w:val="Heading1Char"/>
    <w:uiPriority w:val="9"/>
    <w:qFormat/>
    <w:rsid w:val="00A1310C"/>
    <w:pPr>
      <w:pBdr>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pBdr>
      <w:shd w:val="clear" w:color="auto" w:fill="17365D" w:themeFill="text2" w:themeFillShade="BF"/>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unhideWhenUsed/>
    <w:qFormat/>
    <w:rsid w:val="00D47A97"/>
    <w:pPr>
      <w:pBdr>
        <w:top w:val="single" w:sz="24" w:space="0" w:color="C6D9F1" w:themeColor="text2" w:themeTint="33"/>
        <w:left w:val="single" w:sz="24" w:space="0" w:color="C6D9F1" w:themeColor="text2" w:themeTint="33"/>
        <w:bottom w:val="single" w:sz="24" w:space="0" w:color="C6D9F1" w:themeColor="text2" w:themeTint="33"/>
        <w:right w:val="single" w:sz="24" w:space="0" w:color="C6D9F1" w:themeColor="text2" w:themeTint="33"/>
      </w:pBdr>
      <w:shd w:val="clear" w:color="auto" w:fill="C6D9F1"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unhideWhenUsed/>
    <w:qFormat/>
    <w:rsid w:val="00D47A97"/>
    <w:pPr>
      <w:pBdr>
        <w:top w:val="single" w:sz="6" w:space="2" w:color="1F497D" w:themeColor="text2"/>
      </w:pBdr>
      <w:spacing w:before="300" w:after="0"/>
      <w:outlineLvl w:val="2"/>
    </w:pPr>
    <w:rPr>
      <w:rFonts w:asciiTheme="majorHAnsi" w:eastAsiaTheme="majorEastAsia" w:hAnsiTheme="majorHAnsi" w:cstheme="majorBidi"/>
      <w:caps/>
      <w:color w:val="0F243E" w:themeColor="text2" w:themeShade="80"/>
      <w:spacing w:val="15"/>
    </w:rPr>
  </w:style>
  <w:style w:type="paragraph" w:styleId="Heading4">
    <w:name w:val="heading 4"/>
    <w:basedOn w:val="Normal"/>
    <w:next w:val="Normal"/>
    <w:link w:val="Heading4Char"/>
    <w:uiPriority w:val="9"/>
    <w:unhideWhenUsed/>
    <w:qFormat/>
    <w:rsid w:val="00D47A97"/>
    <w:pPr>
      <w:pBdr>
        <w:top w:val="dotted" w:sz="6" w:space="2" w:color="1F497D" w:themeColor="text2"/>
      </w:pBdr>
      <w:spacing w:before="200" w:after="0"/>
      <w:outlineLvl w:val="3"/>
    </w:pPr>
    <w:rPr>
      <w:rFonts w:asciiTheme="majorHAnsi" w:eastAsiaTheme="majorEastAsia" w:hAnsiTheme="majorHAnsi" w:cstheme="majorBidi"/>
      <w:caps/>
      <w:color w:val="17365D" w:themeColor="text2" w:themeShade="BF"/>
      <w:spacing w:val="10"/>
    </w:rPr>
  </w:style>
  <w:style w:type="paragraph" w:styleId="Heading5">
    <w:name w:val="heading 5"/>
    <w:basedOn w:val="Normal"/>
    <w:next w:val="Normal"/>
    <w:link w:val="Heading5Char"/>
    <w:uiPriority w:val="9"/>
    <w:unhideWhenUsed/>
    <w:qFormat/>
    <w:rsid w:val="00D47A97"/>
    <w:pPr>
      <w:pBdr>
        <w:bottom w:val="single" w:sz="6" w:space="1" w:color="1F497D" w:themeColor="text2"/>
      </w:pBdr>
      <w:spacing w:before="200" w:after="0"/>
      <w:outlineLvl w:val="4"/>
    </w:pPr>
    <w:rPr>
      <w:rFonts w:asciiTheme="majorHAnsi" w:eastAsiaTheme="majorEastAsia" w:hAnsiTheme="majorHAnsi" w:cstheme="majorBidi"/>
      <w:caps/>
      <w:color w:val="17365D" w:themeColor="text2" w:themeShade="BF"/>
      <w:spacing w:val="10"/>
    </w:rPr>
  </w:style>
  <w:style w:type="paragraph" w:styleId="Heading6">
    <w:name w:val="heading 6"/>
    <w:basedOn w:val="Normal"/>
    <w:next w:val="Normal"/>
    <w:link w:val="Heading6Char"/>
    <w:uiPriority w:val="9"/>
    <w:semiHidden/>
    <w:unhideWhenUsed/>
    <w:qFormat/>
    <w:rsid w:val="00D47A97"/>
    <w:pPr>
      <w:pBdr>
        <w:bottom w:val="dotted" w:sz="6" w:space="1" w:color="1F497D" w:themeColor="text2"/>
      </w:pBdr>
      <w:spacing w:before="200" w:after="0"/>
      <w:outlineLvl w:val="5"/>
    </w:pPr>
    <w:rPr>
      <w:rFonts w:asciiTheme="majorHAnsi" w:eastAsiaTheme="majorEastAsia" w:hAnsiTheme="majorHAnsi" w:cstheme="majorBidi"/>
      <w:caps/>
      <w:color w:val="17365D" w:themeColor="text2" w:themeShade="BF"/>
      <w:spacing w:val="10"/>
    </w:rPr>
  </w:style>
  <w:style w:type="paragraph" w:styleId="Heading7">
    <w:name w:val="heading 7"/>
    <w:basedOn w:val="Normal"/>
    <w:next w:val="Normal"/>
    <w:link w:val="Heading7Char"/>
    <w:uiPriority w:val="9"/>
    <w:semiHidden/>
    <w:unhideWhenUsed/>
    <w:qFormat/>
    <w:rsid w:val="00D47A97"/>
    <w:pPr>
      <w:spacing w:before="200" w:after="0"/>
      <w:outlineLvl w:val="6"/>
    </w:pPr>
    <w:rPr>
      <w:rFonts w:asciiTheme="majorHAnsi" w:eastAsiaTheme="majorEastAsia" w:hAnsiTheme="majorHAnsi" w:cstheme="majorBidi"/>
      <w:caps/>
      <w:color w:val="17365D" w:themeColor="text2" w:themeShade="BF"/>
      <w:spacing w:val="10"/>
    </w:rPr>
  </w:style>
  <w:style w:type="paragraph" w:styleId="Heading8">
    <w:name w:val="heading 8"/>
    <w:basedOn w:val="Normal"/>
    <w:next w:val="Normal"/>
    <w:link w:val="Heading8Char"/>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Heading9">
    <w:name w:val="heading 9"/>
    <w:basedOn w:val="Normal"/>
    <w:next w:val="Normal"/>
    <w:link w:val="Heading9Char"/>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10C"/>
    <w:rPr>
      <w:rFonts w:asciiTheme="majorHAnsi" w:eastAsiaTheme="majorEastAsia" w:hAnsiTheme="majorHAnsi" w:cstheme="majorBidi"/>
      <w:caps/>
      <w:color w:val="FFFFFF" w:themeColor="background1"/>
      <w:spacing w:val="15"/>
      <w:shd w:val="clear" w:color="auto" w:fill="17365D" w:themeFill="text2" w:themeFillShade="BF"/>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6D9F1"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F243E" w:themeColor="text2" w:themeShade="80"/>
      <w:spacing w:val="15"/>
    </w:rPr>
  </w:style>
  <w:style w:type="table" w:styleId="TableGrid">
    <w:name w:val="Table Grid"/>
    <w:basedOn w:val="Table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uiPriority w:val="1"/>
    <w:qFormat/>
    <w:rsid w:val="00A1310C"/>
    <w:pPr>
      <w:spacing w:before="0" w:after="0"/>
    </w:pPr>
    <w:rPr>
      <w:rFonts w:asciiTheme="majorHAnsi" w:eastAsiaTheme="majorEastAsia" w:hAnsiTheme="majorHAnsi" w:cstheme="majorBidi"/>
      <w:caps/>
      <w:color w:val="17365D" w:themeColor="text2" w:themeShade="BF"/>
      <w:spacing w:val="10"/>
      <w:sz w:val="52"/>
      <w:szCs w:val="52"/>
    </w:rPr>
  </w:style>
  <w:style w:type="character" w:customStyle="1" w:styleId="TitleChar">
    <w:name w:val="Title Char"/>
    <w:basedOn w:val="DefaultParagraphFont"/>
    <w:link w:val="Title"/>
    <w:uiPriority w:val="1"/>
    <w:rsid w:val="00A1310C"/>
    <w:rPr>
      <w:rFonts w:asciiTheme="majorHAnsi" w:eastAsiaTheme="majorEastAsia" w:hAnsiTheme="majorHAnsi" w:cstheme="majorBidi"/>
      <w:caps/>
      <w:color w:val="17365D" w:themeColor="text2" w:themeShade="BF"/>
      <w:spacing w:val="10"/>
      <w:sz w:val="52"/>
      <w:szCs w:val="52"/>
    </w:rPr>
  </w:style>
  <w:style w:type="paragraph" w:styleId="Subtitle">
    <w:name w:val="Subtitle"/>
    <w:basedOn w:val="Normal"/>
    <w:next w:val="Normal"/>
    <w:link w:val="SubtitleChar"/>
    <w:uiPriority w:val="11"/>
    <w:semiHidden/>
    <w:unhideWhenUsed/>
    <w:qFormat/>
    <w:rsid w:val="004E1AED"/>
    <w:pPr>
      <w:numPr>
        <w:ilvl w:val="1"/>
      </w:numPr>
      <w:spacing w:after="160"/>
    </w:pPr>
    <w:rPr>
      <w:color w:val="191919" w:themeColor="text1" w:themeTint="E6"/>
    </w:rPr>
  </w:style>
  <w:style w:type="character" w:customStyle="1" w:styleId="SubtitleChar">
    <w:name w:val="Subtitle Char"/>
    <w:basedOn w:val="DefaultParagraphFont"/>
    <w:link w:val="Subtitle"/>
    <w:uiPriority w:val="11"/>
    <w:semiHidden/>
    <w:rsid w:val="004E1AED"/>
    <w:rPr>
      <w:color w:val="191919" w:themeColor="text1" w:themeTint="E6"/>
    </w:rPr>
  </w:style>
  <w:style w:type="character" w:styleId="IntenseEmphasis">
    <w:name w:val="Intense Emphasis"/>
    <w:basedOn w:val="DefaultParagraphFont"/>
    <w:uiPriority w:val="21"/>
    <w:unhideWhenUsed/>
    <w:qFormat/>
    <w:rsid w:val="004E1AED"/>
    <w:rPr>
      <w:i/>
      <w:iCs/>
      <w:color w:val="244061" w:themeColor="accent1" w:themeShade="80"/>
    </w:rPr>
  </w:style>
  <w:style w:type="paragraph" w:styleId="IntenseQuote">
    <w:name w:val="Intense Quote"/>
    <w:basedOn w:val="Normal"/>
    <w:next w:val="Normal"/>
    <w:link w:val="IntenseQuoteChar"/>
    <w:uiPriority w:val="30"/>
    <w:semiHidden/>
    <w:unhideWhenUsed/>
    <w:qFormat/>
    <w:rsid w:val="004E1AED"/>
    <w:pPr>
      <w:pBdr>
        <w:top w:val="single" w:sz="4" w:space="10" w:color="244061" w:themeColor="accent1" w:themeShade="80"/>
        <w:bottom w:val="single" w:sz="4" w:space="10" w:color="244061" w:themeColor="accent1" w:themeShade="80"/>
      </w:pBdr>
      <w:spacing w:before="360" w:after="360"/>
      <w:ind w:left="864" w:right="864"/>
      <w:jc w:val="center"/>
    </w:pPr>
    <w:rPr>
      <w:i/>
      <w:iCs/>
      <w:color w:val="244061" w:themeColor="accent1" w:themeShade="80"/>
    </w:rPr>
  </w:style>
  <w:style w:type="character" w:customStyle="1" w:styleId="IntenseQuoteChar">
    <w:name w:val="Intense Quote Char"/>
    <w:basedOn w:val="DefaultParagraphFont"/>
    <w:link w:val="IntenseQuote"/>
    <w:uiPriority w:val="30"/>
    <w:semiHidden/>
    <w:rsid w:val="004E1AED"/>
    <w:rPr>
      <w:i/>
      <w:iCs/>
      <w:color w:val="244061" w:themeColor="accent1" w:themeShade="80"/>
    </w:rPr>
  </w:style>
  <w:style w:type="character" w:styleId="IntenseReference">
    <w:name w:val="Intense Reference"/>
    <w:basedOn w:val="DefaultParagraphFont"/>
    <w:uiPriority w:val="32"/>
    <w:semiHidden/>
    <w:unhideWhenUsed/>
    <w:qFormat/>
    <w:rsid w:val="004E1AED"/>
    <w:rPr>
      <w:b/>
      <w:bCs/>
      <w:caps w:val="0"/>
      <w:smallCaps/>
      <w:color w:val="244061" w:themeColor="accent1" w:themeShade="80"/>
      <w:spacing w:val="5"/>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17365D"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17365D"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17365D"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17365D" w:themeColor="text2" w:themeShade="BF"/>
      <w:spacing w:val="10"/>
    </w:rPr>
  </w:style>
  <w:style w:type="character" w:customStyle="1" w:styleId="Heading8Char">
    <w:name w:val="Heading 8 Char"/>
    <w:basedOn w:val="DefaultParagraphFont"/>
    <w:link w:val="Heading8"/>
    <w:uiPriority w:val="9"/>
    <w:semiHidden/>
    <w:rsid w:val="00D47A97"/>
    <w:rPr>
      <w:rFonts w:asciiTheme="majorHAnsi" w:eastAsiaTheme="majorEastAsia" w:hAnsiTheme="majorHAnsi" w:cstheme="majorBidi"/>
      <w:caps/>
      <w:spacing w:val="10"/>
      <w:szCs w:val="18"/>
    </w:rPr>
  </w:style>
  <w:style w:type="character" w:customStyle="1" w:styleId="Heading9Char">
    <w:name w:val="Heading 9 Char"/>
    <w:basedOn w:val="DefaultParagraphFont"/>
    <w:link w:val="Heading9"/>
    <w:uiPriority w:val="9"/>
    <w:semiHidden/>
    <w:rsid w:val="00D47A97"/>
    <w:rPr>
      <w:rFonts w:asciiTheme="majorHAnsi" w:eastAsiaTheme="majorEastAsia" w:hAnsiTheme="majorHAnsi" w:cstheme="majorBidi"/>
      <w:i/>
      <w:iCs/>
      <w:caps/>
      <w:spacing w:val="10"/>
      <w:szCs w:val="18"/>
    </w:rPr>
  </w:style>
  <w:style w:type="paragraph" w:styleId="Caption">
    <w:name w:val="caption"/>
    <w:basedOn w:val="Normal"/>
    <w:next w:val="Normal"/>
    <w:uiPriority w:val="35"/>
    <w:semiHidden/>
    <w:unhideWhenUsed/>
    <w:qFormat/>
    <w:rsid w:val="00D47A97"/>
    <w:rPr>
      <w:b/>
      <w:bCs/>
      <w:color w:val="17365D" w:themeColor="text2" w:themeShade="BF"/>
      <w:szCs w:val="16"/>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rsid w:val="00D47A97"/>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47A97"/>
    <w:rPr>
      <w:rFonts w:ascii="Segoe UI" w:hAnsi="Segoe UI" w:cs="Segoe UI"/>
      <w:szCs w:val="18"/>
    </w:rPr>
  </w:style>
  <w:style w:type="paragraph" w:styleId="BodyText3">
    <w:name w:val="Body Text 3"/>
    <w:basedOn w:val="Normal"/>
    <w:link w:val="BodyText3Char"/>
    <w:uiPriority w:val="99"/>
    <w:semiHidden/>
    <w:unhideWhenUsed/>
    <w:rsid w:val="00D47A97"/>
    <w:pPr>
      <w:spacing w:after="120"/>
    </w:pPr>
    <w:rPr>
      <w:szCs w:val="16"/>
    </w:rPr>
  </w:style>
  <w:style w:type="character" w:customStyle="1" w:styleId="BodyText3Char">
    <w:name w:val="Body Text 3 Char"/>
    <w:basedOn w:val="DefaultParagraphFont"/>
    <w:link w:val="BodyText3"/>
    <w:uiPriority w:val="99"/>
    <w:semiHidden/>
    <w:rsid w:val="00D47A97"/>
    <w:rPr>
      <w:szCs w:val="16"/>
    </w:rPr>
  </w:style>
  <w:style w:type="paragraph" w:styleId="BodyTextIndent3">
    <w:name w:val="Body Text Indent 3"/>
    <w:basedOn w:val="Normal"/>
    <w:link w:val="BodyTextIndent3Char"/>
    <w:uiPriority w:val="99"/>
    <w:semiHidden/>
    <w:unhideWhenUsed/>
    <w:rsid w:val="00D47A97"/>
    <w:pPr>
      <w:spacing w:after="120"/>
      <w:ind w:left="360"/>
    </w:pPr>
    <w:rPr>
      <w:szCs w:val="16"/>
    </w:rPr>
  </w:style>
  <w:style w:type="character" w:customStyle="1" w:styleId="BodyTextIndent3Char">
    <w:name w:val="Body Text Indent 3 Char"/>
    <w:basedOn w:val="DefaultParagraphFont"/>
    <w:link w:val="BodyTextIndent3"/>
    <w:uiPriority w:val="99"/>
    <w:semiHidden/>
    <w:rsid w:val="00D47A97"/>
    <w:rPr>
      <w:szCs w:val="16"/>
    </w:rPr>
  </w:style>
  <w:style w:type="character" w:styleId="CommentReference">
    <w:name w:val="annotation reference"/>
    <w:basedOn w:val="DefaultParagraphFont"/>
    <w:uiPriority w:val="99"/>
    <w:semiHidden/>
    <w:unhideWhenUsed/>
    <w:rsid w:val="00D47A97"/>
    <w:rPr>
      <w:sz w:val="22"/>
      <w:szCs w:val="16"/>
    </w:rPr>
  </w:style>
  <w:style w:type="paragraph" w:styleId="CommentText">
    <w:name w:val="annotation text"/>
    <w:basedOn w:val="Normal"/>
    <w:link w:val="CommentTextChar"/>
    <w:uiPriority w:val="99"/>
    <w:semiHidden/>
    <w:unhideWhenUsed/>
    <w:rsid w:val="00D47A97"/>
    <w:pPr>
      <w:spacing w:line="240" w:lineRule="auto"/>
    </w:pPr>
    <w:rPr>
      <w:szCs w:val="20"/>
    </w:rPr>
  </w:style>
  <w:style w:type="character" w:customStyle="1" w:styleId="CommentTextChar">
    <w:name w:val="Comment Text Char"/>
    <w:basedOn w:val="DefaultParagraphFont"/>
    <w:link w:val="CommentText"/>
    <w:uiPriority w:val="99"/>
    <w:semiHidden/>
    <w:rsid w:val="00D47A97"/>
    <w:rPr>
      <w:szCs w:val="20"/>
    </w:rPr>
  </w:style>
  <w:style w:type="paragraph" w:styleId="CommentSubject">
    <w:name w:val="annotation subject"/>
    <w:basedOn w:val="CommentText"/>
    <w:next w:val="CommentText"/>
    <w:link w:val="CommentSubjectChar"/>
    <w:uiPriority w:val="99"/>
    <w:semiHidden/>
    <w:unhideWhenUsed/>
    <w:rsid w:val="00D47A97"/>
    <w:rPr>
      <w:b/>
      <w:bCs/>
    </w:rPr>
  </w:style>
  <w:style w:type="character" w:customStyle="1" w:styleId="CommentSubjectChar">
    <w:name w:val="Comment Subject Char"/>
    <w:basedOn w:val="CommentTextChar"/>
    <w:link w:val="CommentSubject"/>
    <w:uiPriority w:val="99"/>
    <w:semiHidden/>
    <w:rsid w:val="00D47A97"/>
    <w:rPr>
      <w:b/>
      <w:bCs/>
      <w:szCs w:val="20"/>
    </w:rPr>
  </w:style>
  <w:style w:type="paragraph" w:styleId="DocumentMap">
    <w:name w:val="Document Map"/>
    <w:basedOn w:val="Normal"/>
    <w:link w:val="DocumentMapChar"/>
    <w:uiPriority w:val="99"/>
    <w:semiHidden/>
    <w:unhideWhenUsed/>
    <w:rsid w:val="00D47A97"/>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47A97"/>
    <w:rPr>
      <w:rFonts w:ascii="Segoe UI" w:hAnsi="Segoe UI" w:cs="Segoe UI"/>
      <w:szCs w:val="16"/>
    </w:rPr>
  </w:style>
  <w:style w:type="paragraph" w:styleId="EndnoteText">
    <w:name w:val="endnote text"/>
    <w:basedOn w:val="Normal"/>
    <w:link w:val="EndnoteTextChar"/>
    <w:uiPriority w:val="99"/>
    <w:semiHidden/>
    <w:unhideWhenUsed/>
    <w:rsid w:val="00D47A97"/>
    <w:pPr>
      <w:spacing w:before="0" w:after="0" w:line="240" w:lineRule="auto"/>
    </w:pPr>
    <w:rPr>
      <w:szCs w:val="20"/>
    </w:rPr>
  </w:style>
  <w:style w:type="character" w:customStyle="1" w:styleId="EndnoteTextChar">
    <w:name w:val="Endnote Text Char"/>
    <w:basedOn w:val="DefaultParagraphFont"/>
    <w:link w:val="EndnoteText"/>
    <w:uiPriority w:val="99"/>
    <w:semiHidden/>
    <w:rsid w:val="00D47A97"/>
    <w:rPr>
      <w:szCs w:val="20"/>
    </w:rPr>
  </w:style>
  <w:style w:type="paragraph" w:styleId="EnvelopeReturn">
    <w:name w:val="envelope return"/>
    <w:basedOn w:val="Normal"/>
    <w:uiPriority w:val="99"/>
    <w:semiHidden/>
    <w:unhideWhenUsed/>
    <w:rsid w:val="00D47A97"/>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D47A97"/>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D47A97"/>
    <w:rPr>
      <w:szCs w:val="20"/>
    </w:rPr>
  </w:style>
  <w:style w:type="character" w:styleId="HTMLCode">
    <w:name w:val="HTML Code"/>
    <w:basedOn w:val="DefaultParagraphFont"/>
    <w:uiPriority w:val="99"/>
    <w:semiHidden/>
    <w:unhideWhenUsed/>
    <w:rsid w:val="00D47A97"/>
    <w:rPr>
      <w:rFonts w:ascii="Consolas" w:hAnsi="Consolas"/>
      <w:sz w:val="22"/>
      <w:szCs w:val="20"/>
    </w:rPr>
  </w:style>
  <w:style w:type="character" w:styleId="HTMLKeyboard">
    <w:name w:val="HTML Keyboard"/>
    <w:basedOn w:val="DefaultParagraphFont"/>
    <w:uiPriority w:val="99"/>
    <w:semiHidden/>
    <w:unhideWhenUsed/>
    <w:rsid w:val="00D47A97"/>
    <w:rPr>
      <w:rFonts w:ascii="Consolas" w:hAnsi="Consolas"/>
      <w:sz w:val="22"/>
      <w:szCs w:val="20"/>
    </w:rPr>
  </w:style>
  <w:style w:type="paragraph" w:styleId="HTMLPreformatted">
    <w:name w:val="HTML Preformatted"/>
    <w:basedOn w:val="Normal"/>
    <w:link w:val="HTMLPreformattedChar"/>
    <w:uiPriority w:val="99"/>
    <w:semiHidden/>
    <w:unhideWhenUsed/>
    <w:rsid w:val="00D47A97"/>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D47A97"/>
    <w:rPr>
      <w:rFonts w:ascii="Consolas" w:hAnsi="Consolas"/>
      <w:szCs w:val="20"/>
    </w:rPr>
  </w:style>
  <w:style w:type="character" w:styleId="HTMLTypewriter">
    <w:name w:val="HTML Typewriter"/>
    <w:basedOn w:val="DefaultParagraphFont"/>
    <w:uiPriority w:val="99"/>
    <w:semiHidden/>
    <w:unhideWhenUsed/>
    <w:rsid w:val="00D47A97"/>
    <w:rPr>
      <w:rFonts w:ascii="Consolas" w:hAnsi="Consolas"/>
      <w:sz w:val="22"/>
      <w:szCs w:val="20"/>
    </w:rPr>
  </w:style>
  <w:style w:type="paragraph" w:styleId="MacroText">
    <w:name w:val="macro"/>
    <w:link w:val="MacroTex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47A97"/>
    <w:rPr>
      <w:rFonts w:ascii="Consolas" w:hAnsi="Consolas"/>
      <w:szCs w:val="20"/>
    </w:rPr>
  </w:style>
  <w:style w:type="paragraph" w:styleId="PlainText">
    <w:name w:val="Plain Text"/>
    <w:basedOn w:val="Normal"/>
    <w:link w:val="PlainTextChar"/>
    <w:uiPriority w:val="99"/>
    <w:semiHidden/>
    <w:unhideWhenUsed/>
    <w:rsid w:val="00D47A97"/>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47A97"/>
    <w:rPr>
      <w:rFonts w:ascii="Consolas" w:hAnsi="Consolas"/>
      <w:szCs w:val="21"/>
    </w:rPr>
  </w:style>
  <w:style w:type="paragraph" w:styleId="BlockText">
    <w:name w:val="Block Text"/>
    <w:basedOn w:val="Normal"/>
    <w:uiPriority w:val="99"/>
    <w:semiHidden/>
    <w:unhideWhenUsed/>
    <w:rsid w:val="00A1310C"/>
    <w:pPr>
      <w:pBdr>
        <w:top w:val="single" w:sz="2" w:space="10" w:color="244061" w:themeColor="accent1" w:themeShade="80" w:shadow="1"/>
        <w:left w:val="single" w:sz="2" w:space="10" w:color="244061" w:themeColor="accent1" w:themeShade="80" w:shadow="1"/>
        <w:bottom w:val="single" w:sz="2" w:space="10" w:color="244061" w:themeColor="accent1" w:themeShade="80" w:shadow="1"/>
        <w:right w:val="single" w:sz="2" w:space="10" w:color="244061" w:themeColor="accent1" w:themeShade="80" w:shadow="1"/>
      </w:pBdr>
      <w:ind w:left="1152" w:right="1152"/>
    </w:pPr>
    <w:rPr>
      <w:i/>
      <w:iCs/>
      <w:color w:val="244061" w:themeColor="accent1" w:themeShade="80"/>
    </w:rPr>
  </w:style>
  <w:style w:type="character" w:styleId="PlaceholderText">
    <w:name w:val="Placeholder Text"/>
    <w:basedOn w:val="DefaultParagraphFont"/>
    <w:uiPriority w:val="99"/>
    <w:semiHidden/>
    <w:rsid w:val="00A1310C"/>
    <w:rPr>
      <w:color w:val="4A442A" w:themeColor="background2" w:themeShade="40"/>
    </w:rPr>
  </w:style>
  <w:style w:type="paragraph" w:styleId="Header">
    <w:name w:val="header"/>
    <w:basedOn w:val="Normal"/>
    <w:link w:val="HeaderChar"/>
    <w:uiPriority w:val="99"/>
    <w:unhideWhenUsed/>
    <w:rsid w:val="004E1AED"/>
    <w:pPr>
      <w:spacing w:before="0" w:after="0" w:line="240" w:lineRule="auto"/>
    </w:pPr>
  </w:style>
  <w:style w:type="character" w:customStyle="1" w:styleId="HeaderChar">
    <w:name w:val="Header Char"/>
    <w:basedOn w:val="DefaultParagraphFont"/>
    <w:link w:val="Header"/>
    <w:uiPriority w:val="99"/>
    <w:rsid w:val="004E1AED"/>
  </w:style>
  <w:style w:type="paragraph" w:styleId="Footer">
    <w:name w:val="footer"/>
    <w:basedOn w:val="Normal"/>
    <w:link w:val="FooterChar"/>
    <w:uiPriority w:val="99"/>
    <w:unhideWhenUsed/>
    <w:rsid w:val="004E1AED"/>
    <w:pPr>
      <w:spacing w:before="0" w:after="0" w:line="240" w:lineRule="auto"/>
    </w:pPr>
  </w:style>
  <w:style w:type="character" w:customStyle="1" w:styleId="FooterChar">
    <w:name w:val="Footer Char"/>
    <w:basedOn w:val="DefaultParagraphFont"/>
    <w:link w:val="Footer"/>
    <w:uiPriority w:val="99"/>
    <w:rsid w:val="004E1AED"/>
  </w:style>
  <w:style w:type="paragraph" w:styleId="NoSpacing">
    <w:name w:val="No Spacing"/>
    <w:link w:val="NoSpacingChar"/>
    <w:uiPriority w:val="1"/>
    <w:qFormat/>
    <w:rsid w:val="00B7236D"/>
    <w:pPr>
      <w:spacing w:before="0" w:after="0" w:line="240" w:lineRule="auto"/>
    </w:pPr>
    <w:rPr>
      <w:lang w:eastAsia="en-US"/>
    </w:rPr>
  </w:style>
  <w:style w:type="character" w:customStyle="1" w:styleId="NoSpacingChar">
    <w:name w:val="No Spacing Char"/>
    <w:basedOn w:val="DefaultParagraphFont"/>
    <w:link w:val="NoSpacing"/>
    <w:uiPriority w:val="1"/>
    <w:rsid w:val="00B7236D"/>
    <w:rPr>
      <w:lang w:eastAsia="en-US"/>
    </w:rPr>
  </w:style>
  <w:style w:type="paragraph" w:styleId="TOC1">
    <w:name w:val="toc 1"/>
    <w:basedOn w:val="Normal"/>
    <w:next w:val="Normal"/>
    <w:autoRedefine/>
    <w:uiPriority w:val="39"/>
    <w:unhideWhenUsed/>
    <w:rsid w:val="00B636BE"/>
    <w:pPr>
      <w:spacing w:after="100"/>
    </w:pPr>
  </w:style>
  <w:style w:type="character" w:styleId="Hyperlink">
    <w:name w:val="Hyperlink"/>
    <w:basedOn w:val="DefaultParagraphFont"/>
    <w:uiPriority w:val="99"/>
    <w:unhideWhenUsed/>
    <w:rsid w:val="00B636BE"/>
    <w:rPr>
      <w:color w:val="0000FF" w:themeColor="hyperlink"/>
      <w:u w:val="single"/>
    </w:rPr>
  </w:style>
  <w:style w:type="paragraph" w:styleId="TOC2">
    <w:name w:val="toc 2"/>
    <w:basedOn w:val="Normal"/>
    <w:next w:val="Normal"/>
    <w:autoRedefine/>
    <w:uiPriority w:val="39"/>
    <w:unhideWhenUsed/>
    <w:rsid w:val="00C54B24"/>
    <w:pPr>
      <w:spacing w:before="0" w:after="100" w:line="259" w:lineRule="auto"/>
      <w:ind w:left="220"/>
    </w:pPr>
    <w:rPr>
      <w:rFonts w:cs="Times New Roman"/>
      <w:lang w:eastAsia="en-US"/>
    </w:rPr>
  </w:style>
  <w:style w:type="paragraph" w:styleId="TOC3">
    <w:name w:val="toc 3"/>
    <w:basedOn w:val="Normal"/>
    <w:next w:val="Normal"/>
    <w:autoRedefine/>
    <w:uiPriority w:val="39"/>
    <w:unhideWhenUsed/>
    <w:rsid w:val="00C54B24"/>
    <w:pPr>
      <w:spacing w:before="0" w:after="100" w:line="259" w:lineRule="auto"/>
      <w:ind w:left="440"/>
    </w:pPr>
    <w:rPr>
      <w:rFonts w:cs="Times New Roman"/>
      <w:lang w:eastAsia="en-US"/>
    </w:rPr>
  </w:style>
  <w:style w:type="paragraph" w:styleId="ListParagraph">
    <w:name w:val="List Paragraph"/>
    <w:basedOn w:val="Normal"/>
    <w:uiPriority w:val="34"/>
    <w:qFormat/>
    <w:rsid w:val="00C54B24"/>
    <w:pPr>
      <w:spacing w:before="0" w:after="160" w:line="259" w:lineRule="auto"/>
      <w:ind w:left="720"/>
      <w:contextualSpacing/>
    </w:pPr>
    <w:rPr>
      <w:rFonts w:eastAsiaTheme="minorHAnsi"/>
      <w:lang w:eastAsia="en-US"/>
    </w:rPr>
  </w:style>
  <w:style w:type="character" w:styleId="BookTitle">
    <w:name w:val="Book Title"/>
    <w:basedOn w:val="DefaultParagraphFont"/>
    <w:uiPriority w:val="33"/>
    <w:qFormat/>
    <w:rsid w:val="00393612"/>
    <w:rPr>
      <w:b/>
      <w:bCs/>
      <w:i/>
      <w:iCs/>
      <w:spacing w:val="5"/>
    </w:rPr>
  </w:style>
  <w:style w:type="character" w:styleId="UnresolvedMention">
    <w:name w:val="Unresolved Mention"/>
    <w:basedOn w:val="DefaultParagraphFont"/>
    <w:uiPriority w:val="99"/>
    <w:semiHidden/>
    <w:unhideWhenUsed/>
    <w:rsid w:val="00BD37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rishstatutebook.ie/eli/2018/si/6/made/en/prin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an.watters\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Banded">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2018-08-08T00:00:00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864570</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2012-11-01T04:53:00+00:00</AssetStart>
    <FriendlyTitle xmlns="4873beb7-5857-4685-be1f-d57550cc96cc" xsi:nil="true"/>
    <MarketSpecific xmlns="4873beb7-5857-4685-be1f-d57550cc96cc">false</MarketSpecific>
    <TPNamespace xmlns="4873beb7-5857-4685-be1f-d57550cc96cc" xsi:nil="true"/>
    <PublishStatusLookup xmlns="4873beb7-5857-4685-be1f-d57550cc96cc">
      <Value>1655138</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TP103749966</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5.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3.xml><?xml version="1.0" encoding="utf-8"?>
<ds:datastoreItem xmlns:ds="http://schemas.openxmlformats.org/officeDocument/2006/customXml" ds:itemID="{88FF2527-3592-4DBF-9FD9-FEA06E5BF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AE4ADC-D632-40A7-A0C1-0481BB069C4F}">
  <ds:schemaRefs>
    <ds:schemaRef ds:uri="http://schemas.microsoft.com/office/2006/metadata/properties"/>
    <ds:schemaRef ds:uri="http://schemas.microsoft.com/office/infopath/2007/PartnerControls"/>
    <ds:schemaRef ds:uri="4873beb7-5857-4685-be1f-d57550cc96cc"/>
  </ds:schemaRefs>
</ds:datastoreItem>
</file>

<file path=customXml/itemProps5.xml><?xml version="1.0" encoding="utf-8"?>
<ds:datastoreItem xmlns:ds="http://schemas.openxmlformats.org/officeDocument/2006/customXml" ds:itemID="{270821C1-1834-46E9-B5D8-864170FFA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Template>
  <TotalTime>133</TotalTime>
  <Pages>22</Pages>
  <Words>4154</Words>
  <Characters>23682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Griffith College</vt:lpstr>
    </vt:vector>
  </TitlesOfParts>
  <Company/>
  <LinksUpToDate>false</LinksUpToDate>
  <CharactersWithSpaces>27781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Griffith College</dc:title>
  <dc:subject>Harvard Referencing Guide</dc:subject>
  <dc:creator>dean,watters</dc:creator>
  <cp:lastModifiedBy>Dean Watters</cp:lastModifiedBy>
  <cp:revision>4</cp:revision>
  <cp:lastPrinted>2024-09-16T09:25:00Z</cp:lastPrinted>
  <dcterms:created xsi:type="dcterms:W3CDTF">2024-09-16T09:25:00Z</dcterms:created>
  <dcterms:modified xsi:type="dcterms:W3CDTF">2024-09-16T11:37:00Z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