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B32EC" w14:textId="14C51786" w:rsidR="0046571E" w:rsidRPr="00C151FC" w:rsidRDefault="00B736B2" w:rsidP="00A1023E">
      <w:pPr>
        <w:pStyle w:val="Heading1"/>
      </w:pPr>
      <w:r w:rsidRPr="00C151FC">
        <w:t>Transc</w:t>
      </w:r>
      <w:r w:rsidR="00C151FC" w:rsidRPr="00C151FC">
        <w:t>r</w:t>
      </w:r>
      <w:r w:rsidRPr="00C151FC">
        <w:t>ipt – Griffith Library Online Resources</w:t>
      </w:r>
      <w:r w:rsidR="00A54DBB">
        <w:t xml:space="preserve"> Overview Video</w:t>
      </w:r>
    </w:p>
    <w:p w14:paraId="2E3835DD" w14:textId="77777777" w:rsidR="00B736B2" w:rsidRPr="00C151FC" w:rsidRDefault="00B736B2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90E7837" w14:textId="47F11B3F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While there are physical library spaces in each Griffith camp</w:t>
      </w:r>
      <w:r w:rsidR="00B736B2" w:rsidRPr="00C151FC">
        <w:rPr>
          <w:rFonts w:ascii="Arial" w:hAnsi="Arial" w:cs="Arial"/>
          <w:sz w:val="24"/>
          <w:szCs w:val="24"/>
        </w:rPr>
        <w:t xml:space="preserve">us, </w:t>
      </w:r>
      <w:r w:rsidRPr="00C151FC">
        <w:rPr>
          <w:rFonts w:ascii="Arial" w:hAnsi="Arial" w:cs="Arial"/>
          <w:sz w:val="24"/>
          <w:szCs w:val="24"/>
        </w:rPr>
        <w:t>the library also has a suite of online resources to support remote learning as you study and research off-campus.</w:t>
      </w:r>
    </w:p>
    <w:p w14:paraId="5B2690DF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7174E43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In this video we're going to take a look at these online resources and encourage you to develop your use of these as you progress through your studies.</w:t>
      </w:r>
    </w:p>
    <w:p w14:paraId="142236E3" w14:textId="43435C71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A3E45E7" w14:textId="7BDD003D" w:rsidR="00D670CC" w:rsidRPr="00C151FC" w:rsidRDefault="00D670CC" w:rsidP="00D670CC">
      <w:pPr>
        <w:pStyle w:val="Heading2"/>
      </w:pPr>
      <w:r>
        <w:t>Griffith Library Website</w:t>
      </w:r>
    </w:p>
    <w:p w14:paraId="30117726" w14:textId="7A6F4340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914BC3B" w14:textId="15C349B9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The central online library presence is the </w:t>
      </w:r>
      <w:hyperlink r:id="rId6" w:history="1">
        <w:r w:rsidR="00C151FC" w:rsidRPr="00C151FC">
          <w:rPr>
            <w:rStyle w:val="Hyperlink"/>
            <w:rFonts w:ascii="Arial" w:hAnsi="Arial" w:cs="Arial"/>
            <w:sz w:val="24"/>
            <w:szCs w:val="24"/>
          </w:rPr>
          <w:t>library website</w:t>
        </w:r>
      </w:hyperlink>
    </w:p>
    <w:p w14:paraId="1B85EB98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243FBAB" w14:textId="2601CA2E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Here you can access some important resources and the latest information, such as library news and events,</w:t>
      </w:r>
      <w:r w:rsidR="00C151FC" w:rsidRPr="00C151FC">
        <w:rPr>
          <w:rFonts w:ascii="Arial" w:hAnsi="Arial" w:cs="Arial"/>
          <w:sz w:val="24"/>
          <w:szCs w:val="24"/>
        </w:rPr>
        <w:t xml:space="preserve"> </w:t>
      </w:r>
      <w:r w:rsidRPr="00C151FC">
        <w:rPr>
          <w:rFonts w:ascii="Arial" w:hAnsi="Arial" w:cs="Arial"/>
          <w:sz w:val="24"/>
          <w:szCs w:val="24"/>
        </w:rPr>
        <w:t>contact details, and opening hours.</w:t>
      </w:r>
    </w:p>
    <w:p w14:paraId="2DB602F4" w14:textId="3A9C25FB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369D1C6" w14:textId="6C4DF60C" w:rsidR="00521880" w:rsidRPr="00C151FC" w:rsidRDefault="00521880" w:rsidP="00521880">
      <w:pPr>
        <w:pStyle w:val="Heading2"/>
      </w:pPr>
      <w:r>
        <w:t>The Library Catalogue</w:t>
      </w:r>
    </w:p>
    <w:p w14:paraId="694B3E05" w14:textId="15829F79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6972F65" w14:textId="5AC69BCD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One of the most important resources for you is the </w:t>
      </w:r>
      <w:hyperlink r:id="rId7" w:history="1">
        <w:r w:rsidR="00C151FC" w:rsidRPr="00C151FC">
          <w:rPr>
            <w:rStyle w:val="Hyperlink"/>
            <w:rFonts w:ascii="Arial" w:hAnsi="Arial" w:cs="Arial"/>
            <w:sz w:val="24"/>
            <w:szCs w:val="24"/>
          </w:rPr>
          <w:t>library catalog</w:t>
        </w:r>
        <w:r w:rsidR="00875E7A">
          <w:rPr>
            <w:rStyle w:val="Hyperlink"/>
            <w:rFonts w:ascii="Arial" w:hAnsi="Arial" w:cs="Arial"/>
            <w:sz w:val="24"/>
            <w:szCs w:val="24"/>
          </w:rPr>
          <w:t>u</w:t>
        </w:r>
        <w:r w:rsidR="00C151FC" w:rsidRPr="00C151FC">
          <w:rPr>
            <w:rStyle w:val="Hyperlink"/>
            <w:rFonts w:ascii="Arial" w:hAnsi="Arial" w:cs="Arial"/>
            <w:sz w:val="24"/>
            <w:szCs w:val="24"/>
          </w:rPr>
          <w:t>e</w:t>
        </w:r>
      </w:hyperlink>
      <w:r w:rsidR="00C151FC">
        <w:rPr>
          <w:rFonts w:ascii="Arial" w:hAnsi="Arial" w:cs="Arial"/>
          <w:sz w:val="24"/>
          <w:szCs w:val="24"/>
        </w:rPr>
        <w:t xml:space="preserve">, </w:t>
      </w:r>
      <w:r w:rsidRPr="00C151FC">
        <w:rPr>
          <w:rFonts w:ascii="Arial" w:hAnsi="Arial" w:cs="Arial"/>
          <w:sz w:val="24"/>
          <w:szCs w:val="24"/>
        </w:rPr>
        <w:t>where you can access books on your reading list, and supplementary reading.</w:t>
      </w:r>
    </w:p>
    <w:p w14:paraId="7101E68B" w14:textId="7C6149F8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B5FB54A" w14:textId="56932FC1" w:rsidR="00A1023E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54FDA4" wp14:editId="2291014D">
            <wp:extent cx="5854700" cy="368300"/>
            <wp:effectExtent l="0" t="0" r="0" b="0"/>
            <wp:docPr id="1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842AB" w14:textId="77777777" w:rsidR="00A1023E" w:rsidRPr="00C151FC" w:rsidRDefault="00A1023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EB71EA3" w14:textId="7D4C9A0E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Simply enter your search in </w:t>
      </w:r>
      <w:r w:rsidR="00C151FC" w:rsidRPr="00C151FC">
        <w:rPr>
          <w:rFonts w:ascii="Arial" w:hAnsi="Arial" w:cs="Arial"/>
          <w:sz w:val="24"/>
          <w:szCs w:val="24"/>
        </w:rPr>
        <w:t xml:space="preserve">the </w:t>
      </w:r>
      <w:r w:rsidR="00C151FC">
        <w:rPr>
          <w:rFonts w:ascii="Arial" w:hAnsi="Arial" w:cs="Arial"/>
          <w:sz w:val="24"/>
          <w:szCs w:val="24"/>
        </w:rPr>
        <w:t xml:space="preserve">catalogue </w:t>
      </w:r>
      <w:r w:rsidR="00C151FC" w:rsidRPr="00C151FC">
        <w:rPr>
          <w:rFonts w:ascii="Arial" w:hAnsi="Arial" w:cs="Arial"/>
          <w:sz w:val="24"/>
          <w:szCs w:val="24"/>
        </w:rPr>
        <w:t xml:space="preserve">search box to view </w:t>
      </w:r>
      <w:r w:rsidRPr="00C151FC">
        <w:rPr>
          <w:rFonts w:ascii="Arial" w:hAnsi="Arial" w:cs="Arial"/>
          <w:sz w:val="24"/>
          <w:szCs w:val="24"/>
        </w:rPr>
        <w:t>the text books we hold in the library.</w:t>
      </w:r>
      <w:r w:rsidR="00C151FC" w:rsidRPr="00C151FC">
        <w:rPr>
          <w:rFonts w:ascii="Arial" w:hAnsi="Arial" w:cs="Arial"/>
          <w:sz w:val="24"/>
          <w:szCs w:val="24"/>
        </w:rPr>
        <w:t xml:space="preserve"> </w:t>
      </w:r>
      <w:r w:rsidRPr="00C151FC">
        <w:rPr>
          <w:rFonts w:ascii="Arial" w:hAnsi="Arial" w:cs="Arial"/>
          <w:sz w:val="24"/>
          <w:szCs w:val="24"/>
        </w:rPr>
        <w:t xml:space="preserve">You can </w:t>
      </w:r>
      <w:r w:rsidR="00C151FC" w:rsidRPr="00C151FC">
        <w:rPr>
          <w:rFonts w:ascii="Arial" w:hAnsi="Arial" w:cs="Arial"/>
          <w:sz w:val="24"/>
          <w:szCs w:val="24"/>
        </w:rPr>
        <w:t xml:space="preserve">limit your </w:t>
      </w:r>
      <w:r w:rsidRPr="00C151FC">
        <w:rPr>
          <w:rFonts w:ascii="Arial" w:hAnsi="Arial" w:cs="Arial"/>
          <w:sz w:val="24"/>
          <w:szCs w:val="24"/>
        </w:rPr>
        <w:t>search for eBooks through here also.</w:t>
      </w:r>
    </w:p>
    <w:p w14:paraId="3C58A0D3" w14:textId="05E52266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4265563B" w14:textId="2728A0B2" w:rsidR="00521880" w:rsidRDefault="00521880" w:rsidP="00521880">
      <w:pPr>
        <w:pStyle w:val="Heading2"/>
      </w:pPr>
      <w:r>
        <w:t>Academic Databases</w:t>
      </w:r>
    </w:p>
    <w:p w14:paraId="5CA9816A" w14:textId="77777777" w:rsidR="00521880" w:rsidRPr="00C151FC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7BFF9BD" w14:textId="19261949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Another very important resource </w:t>
      </w:r>
      <w:r w:rsidR="00B736B2" w:rsidRPr="00C151FC">
        <w:rPr>
          <w:rFonts w:ascii="Arial" w:hAnsi="Arial" w:cs="Arial"/>
          <w:sz w:val="24"/>
          <w:szCs w:val="24"/>
        </w:rPr>
        <w:t>is</w:t>
      </w:r>
      <w:r w:rsidRPr="00C151FC">
        <w:rPr>
          <w:rFonts w:ascii="Arial" w:hAnsi="Arial" w:cs="Arial"/>
          <w:sz w:val="24"/>
          <w:szCs w:val="24"/>
        </w:rPr>
        <w:t xml:space="preserve"> the </w:t>
      </w:r>
      <w:hyperlink r:id="rId9" w:history="1">
        <w:r w:rsidRPr="00C151FC">
          <w:rPr>
            <w:rStyle w:val="Hyperlink"/>
            <w:rFonts w:ascii="Arial" w:hAnsi="Arial" w:cs="Arial"/>
            <w:sz w:val="24"/>
            <w:szCs w:val="24"/>
          </w:rPr>
          <w:t>online databases</w:t>
        </w:r>
      </w:hyperlink>
      <w:r w:rsidR="00C151FC" w:rsidRPr="00C151FC">
        <w:rPr>
          <w:rFonts w:ascii="Arial" w:hAnsi="Arial" w:cs="Arial"/>
          <w:sz w:val="24"/>
          <w:szCs w:val="24"/>
        </w:rPr>
        <w:t>, w</w:t>
      </w:r>
      <w:r w:rsidRPr="00C151FC">
        <w:rPr>
          <w:rFonts w:ascii="Arial" w:hAnsi="Arial" w:cs="Arial"/>
          <w:sz w:val="24"/>
          <w:szCs w:val="24"/>
        </w:rPr>
        <w:t>hich you'll be using for you</w:t>
      </w:r>
      <w:r w:rsidR="00B736B2" w:rsidRPr="00C151FC">
        <w:rPr>
          <w:rFonts w:ascii="Arial" w:hAnsi="Arial" w:cs="Arial"/>
          <w:sz w:val="24"/>
          <w:szCs w:val="24"/>
        </w:rPr>
        <w:t>r</w:t>
      </w:r>
      <w:r w:rsidRPr="00C151FC">
        <w:rPr>
          <w:rFonts w:ascii="Arial" w:hAnsi="Arial" w:cs="Arial"/>
          <w:sz w:val="24"/>
          <w:szCs w:val="24"/>
        </w:rPr>
        <w:t xml:space="preserve"> academic research.</w:t>
      </w:r>
      <w:r w:rsidR="00C151FC" w:rsidRPr="00C151FC">
        <w:rPr>
          <w:rFonts w:ascii="Arial" w:hAnsi="Arial" w:cs="Arial"/>
          <w:sz w:val="24"/>
          <w:szCs w:val="24"/>
        </w:rPr>
        <w:t xml:space="preserve"> </w:t>
      </w:r>
    </w:p>
    <w:p w14:paraId="48B28787" w14:textId="43A84021" w:rsidR="00C151FC" w:rsidRPr="00C151FC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B75E45" wp14:editId="57492DB3">
            <wp:extent cx="2032000" cy="1955800"/>
            <wp:effectExtent l="0" t="0" r="0" b="0"/>
            <wp:docPr id="10" name="Picture 3" descr="A picture containing graphical user inter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graphical user interface&#10;&#10;Description automatically generate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50BB4" w14:textId="77777777" w:rsidR="00C151FC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This should be your starting point for any of the research for your assignment</w:t>
      </w:r>
      <w:r w:rsidR="00C151FC" w:rsidRPr="00C151FC">
        <w:rPr>
          <w:rFonts w:ascii="Arial" w:hAnsi="Arial" w:cs="Arial"/>
          <w:sz w:val="24"/>
          <w:szCs w:val="24"/>
        </w:rPr>
        <w:t xml:space="preserve">s. </w:t>
      </w:r>
    </w:p>
    <w:p w14:paraId="29379D02" w14:textId="77777777" w:rsidR="00C151FC" w:rsidRPr="00C151FC" w:rsidRDefault="00C151FC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572070F" w14:textId="36BA6EC0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The</w:t>
      </w:r>
      <w:r w:rsidR="00B736B2" w:rsidRPr="00C151FC">
        <w:rPr>
          <w:rFonts w:ascii="Arial" w:hAnsi="Arial" w:cs="Arial"/>
          <w:sz w:val="24"/>
          <w:szCs w:val="24"/>
        </w:rPr>
        <w:t>se</w:t>
      </w:r>
      <w:r w:rsidRPr="00C151FC">
        <w:rPr>
          <w:rFonts w:ascii="Arial" w:hAnsi="Arial" w:cs="Arial"/>
          <w:sz w:val="24"/>
          <w:szCs w:val="24"/>
        </w:rPr>
        <w:t xml:space="preserve"> can be accessed remotely from anywhere.</w:t>
      </w:r>
    </w:p>
    <w:p w14:paraId="5E35B333" w14:textId="1810CABB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You can sign in using your Single Sign-on details.</w:t>
      </w:r>
      <w:r w:rsidR="00B736B2" w:rsidRPr="00C151FC">
        <w:rPr>
          <w:rFonts w:ascii="Arial" w:hAnsi="Arial" w:cs="Arial"/>
          <w:sz w:val="24"/>
          <w:szCs w:val="24"/>
        </w:rPr>
        <w:t xml:space="preserve"> (</w:t>
      </w:r>
      <w:hyperlink r:id="rId11" w:history="1">
        <w:r w:rsidR="00B736B2" w:rsidRPr="00C151FC">
          <w:rPr>
            <w:rStyle w:val="Hyperlink"/>
            <w:rFonts w:ascii="Arial" w:hAnsi="Arial" w:cs="Arial"/>
            <w:sz w:val="24"/>
            <w:szCs w:val="24"/>
          </w:rPr>
          <w:t>firstname.surname@student.griffith.ie</w:t>
        </w:r>
      </w:hyperlink>
      <w:r w:rsidR="00B736B2" w:rsidRPr="00C151FC">
        <w:rPr>
          <w:rFonts w:ascii="Arial" w:hAnsi="Arial" w:cs="Arial"/>
          <w:sz w:val="24"/>
          <w:szCs w:val="24"/>
        </w:rPr>
        <w:t xml:space="preserve"> / dd/mm/</w:t>
      </w:r>
      <w:proofErr w:type="spellStart"/>
      <w:r w:rsidR="00B736B2" w:rsidRPr="00C151FC">
        <w:rPr>
          <w:rFonts w:ascii="Arial" w:hAnsi="Arial" w:cs="Arial"/>
          <w:sz w:val="24"/>
          <w:szCs w:val="24"/>
        </w:rPr>
        <w:t>yyyy</w:t>
      </w:r>
      <w:proofErr w:type="spellEnd"/>
      <w:r w:rsidR="00B736B2" w:rsidRPr="00C151FC">
        <w:rPr>
          <w:rFonts w:ascii="Arial" w:hAnsi="Arial" w:cs="Arial"/>
          <w:sz w:val="24"/>
          <w:szCs w:val="24"/>
        </w:rPr>
        <w:t>)</w:t>
      </w:r>
    </w:p>
    <w:p w14:paraId="4D289D91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E2EA022" w14:textId="6DD6948D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lastRenderedPageBreak/>
        <w:t xml:space="preserve">If you click on the </w:t>
      </w:r>
      <w:r w:rsidR="00C151FC" w:rsidRPr="00C151FC">
        <w:rPr>
          <w:rFonts w:ascii="Arial" w:hAnsi="Arial" w:cs="Arial"/>
          <w:sz w:val="24"/>
          <w:szCs w:val="24"/>
        </w:rPr>
        <w:t xml:space="preserve">relevant </w:t>
      </w:r>
      <w:r w:rsidRPr="00C151FC">
        <w:rPr>
          <w:rFonts w:ascii="Arial" w:hAnsi="Arial" w:cs="Arial"/>
          <w:sz w:val="24"/>
          <w:szCs w:val="24"/>
        </w:rPr>
        <w:t>link you'll be directed through Moodle, and you simply sign-on with your usual details.</w:t>
      </w:r>
    </w:p>
    <w:p w14:paraId="5C0DC548" w14:textId="17562FE7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078751A" w14:textId="39AD846C" w:rsidR="00521880" w:rsidRPr="00C151FC" w:rsidRDefault="00521880" w:rsidP="00521880">
      <w:pPr>
        <w:pStyle w:val="Heading2"/>
      </w:pPr>
      <w:r>
        <w:t>Recommended Online Resources – Open Access</w:t>
      </w:r>
    </w:p>
    <w:p w14:paraId="549C9600" w14:textId="77777777" w:rsidR="00C151FC" w:rsidRPr="00C151FC" w:rsidRDefault="00C151FC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7A6BA86" w14:textId="0C22A523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To complement these academic online subscription databases, </w:t>
      </w:r>
      <w:r w:rsidR="00C151FC" w:rsidRPr="00C151FC">
        <w:rPr>
          <w:rFonts w:ascii="Arial" w:hAnsi="Arial" w:cs="Arial"/>
          <w:sz w:val="24"/>
          <w:szCs w:val="24"/>
        </w:rPr>
        <w:t>the Library</w:t>
      </w:r>
      <w:r w:rsidRPr="00C151FC">
        <w:rPr>
          <w:rFonts w:ascii="Arial" w:hAnsi="Arial" w:cs="Arial"/>
          <w:sz w:val="24"/>
          <w:szCs w:val="24"/>
        </w:rPr>
        <w:t xml:space="preserve"> also provide</w:t>
      </w:r>
      <w:r w:rsidR="00C151FC" w:rsidRPr="00C151FC">
        <w:rPr>
          <w:rFonts w:ascii="Arial" w:hAnsi="Arial" w:cs="Arial"/>
          <w:sz w:val="24"/>
          <w:szCs w:val="24"/>
        </w:rPr>
        <w:t>s</w:t>
      </w:r>
      <w:r w:rsidRPr="00C151FC">
        <w:rPr>
          <w:rFonts w:ascii="Arial" w:hAnsi="Arial" w:cs="Arial"/>
          <w:sz w:val="24"/>
          <w:szCs w:val="24"/>
        </w:rPr>
        <w:t xml:space="preserve"> access and links to </w:t>
      </w:r>
      <w:hyperlink r:id="rId12" w:history="1">
        <w:r w:rsidRPr="00C151FC">
          <w:rPr>
            <w:rStyle w:val="Hyperlink"/>
            <w:rFonts w:ascii="Arial" w:hAnsi="Arial" w:cs="Arial"/>
            <w:sz w:val="24"/>
            <w:szCs w:val="24"/>
          </w:rPr>
          <w:t>faculty recommended open access resources.</w:t>
        </w:r>
      </w:hyperlink>
    </w:p>
    <w:p w14:paraId="536E0DB5" w14:textId="4A219AF7" w:rsidR="00C151FC" w:rsidRDefault="00C151FC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642CA41" w14:textId="294DC28A" w:rsidR="00A1023E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1F3C00" wp14:editId="23B02266">
            <wp:extent cx="1955800" cy="1790700"/>
            <wp:effectExtent l="0" t="0" r="0" b="0"/>
            <wp:docPr id="9" name="Picture 4" descr="Graphical user interface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application&#10;&#10;Description automatically generated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7C7B2" w14:textId="77777777" w:rsidR="00A1023E" w:rsidRPr="00C151FC" w:rsidRDefault="00A1023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5AD08344" w14:textId="50BDFB33" w:rsidR="0046571E" w:rsidRPr="00875E7A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875E7A">
        <w:rPr>
          <w:rFonts w:ascii="Arial" w:hAnsi="Arial" w:cs="Arial"/>
          <w:sz w:val="24"/>
          <w:szCs w:val="24"/>
        </w:rPr>
        <w:t>These are also quality, online resources that can further support you in your studies.</w:t>
      </w:r>
    </w:p>
    <w:p w14:paraId="235AB6CF" w14:textId="6A23F086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FCF2FE6" w14:textId="6710C886" w:rsidR="00521880" w:rsidRPr="00C151FC" w:rsidRDefault="00521880" w:rsidP="00521880">
      <w:pPr>
        <w:pStyle w:val="Heading2"/>
      </w:pPr>
      <w:r>
        <w:t>Academic Library Support</w:t>
      </w:r>
    </w:p>
    <w:p w14:paraId="5B7AE492" w14:textId="77777777" w:rsidR="00C151FC" w:rsidRPr="00C151FC" w:rsidRDefault="00C151FC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CD1CACF" w14:textId="09E9B864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The library website also offers access to a range of supports to help you with your </w:t>
      </w:r>
      <w:hyperlink r:id="rId14" w:history="1">
        <w:r w:rsidRPr="00A1023E">
          <w:rPr>
            <w:rStyle w:val="Hyperlink"/>
            <w:rFonts w:ascii="Arial" w:hAnsi="Arial" w:cs="Arial"/>
            <w:sz w:val="24"/>
            <w:szCs w:val="24"/>
          </w:rPr>
          <w:t>academic writing and re</w:t>
        </w:r>
        <w:r w:rsidRPr="00A1023E">
          <w:rPr>
            <w:rStyle w:val="Hyperlink"/>
            <w:rFonts w:ascii="Arial" w:hAnsi="Arial" w:cs="Arial"/>
            <w:sz w:val="24"/>
            <w:szCs w:val="24"/>
          </w:rPr>
          <w:t>s</w:t>
        </w:r>
        <w:r w:rsidRPr="00A1023E">
          <w:rPr>
            <w:rStyle w:val="Hyperlink"/>
            <w:rFonts w:ascii="Arial" w:hAnsi="Arial" w:cs="Arial"/>
            <w:sz w:val="24"/>
            <w:szCs w:val="24"/>
          </w:rPr>
          <w:t>earch skills.</w:t>
        </w:r>
      </w:hyperlink>
    </w:p>
    <w:p w14:paraId="66538388" w14:textId="2CE9E2E1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3B1AFDA" w14:textId="4489D00D" w:rsidR="00521880" w:rsidRPr="00C151FC" w:rsidRDefault="00521880" w:rsidP="00521880">
      <w:pPr>
        <w:pStyle w:val="Heading2"/>
      </w:pPr>
      <w:r>
        <w:t>Referencing Guides</w:t>
      </w:r>
    </w:p>
    <w:p w14:paraId="175E5473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3D44918" w14:textId="1A6DC532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You can access the </w:t>
      </w:r>
      <w:hyperlink r:id="rId15" w:history="1">
        <w:r w:rsidRPr="00A1023E">
          <w:rPr>
            <w:rStyle w:val="Hyperlink"/>
            <w:rFonts w:ascii="Arial" w:hAnsi="Arial" w:cs="Arial"/>
            <w:sz w:val="24"/>
            <w:szCs w:val="24"/>
          </w:rPr>
          <w:t>referencing style guides here</w:t>
        </w:r>
      </w:hyperlink>
      <w:r w:rsidRPr="00C151FC">
        <w:rPr>
          <w:rFonts w:ascii="Arial" w:hAnsi="Arial" w:cs="Arial"/>
          <w:sz w:val="24"/>
          <w:szCs w:val="24"/>
        </w:rPr>
        <w:t>.</w:t>
      </w:r>
    </w:p>
    <w:p w14:paraId="7204F2D6" w14:textId="75FF6553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0C5EC7D" w14:textId="160F600D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In Griffith College we use our in-house style for Harvard referencing, which can accessed </w:t>
      </w:r>
      <w:r w:rsidR="00290B2B">
        <w:rPr>
          <w:rFonts w:ascii="Arial" w:hAnsi="Arial" w:cs="Arial"/>
          <w:sz w:val="24"/>
          <w:szCs w:val="24"/>
        </w:rPr>
        <w:t>under this section of the library website.</w:t>
      </w:r>
    </w:p>
    <w:p w14:paraId="240E5D17" w14:textId="47F70C4D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9B1B7F0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106C1AA" w14:textId="7E7FE5E0" w:rsidR="000F2A4E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79D7435" wp14:editId="15CA06D6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1774825" cy="3365500"/>
            <wp:effectExtent l="0" t="0" r="0" b="0"/>
            <wp:wrapSquare wrapText="bothSides"/>
            <wp:docPr id="2" name="Picture 5" descr="Graphical user interface, text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phical user interface, text, application&#10;&#10;Description automatically generated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FB8E5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376C188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59A3D9B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ADB45E1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C2FEEE6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17786C1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74618A7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CDC415D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633C551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2F09309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4F2284CA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9CD648A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570231D5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08CFCB6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42B5E0D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BC7CC4F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FE8DC02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D4A07CE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9749536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3862CA7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17AF06C" w14:textId="77777777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AC851E3" w14:textId="2D6BF3F6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If you're a Law student, you can access the Oscola Ireland legal referencing style here also.</w:t>
      </w:r>
    </w:p>
    <w:p w14:paraId="72C7846D" w14:textId="0E92A53A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D64A508" w14:textId="41344BF6" w:rsidR="00521880" w:rsidRDefault="00521880" w:rsidP="00521880">
      <w:pPr>
        <w:pStyle w:val="Heading2"/>
      </w:pPr>
      <w:r>
        <w:t>Academic Writing Supports</w:t>
      </w:r>
    </w:p>
    <w:p w14:paraId="213301F3" w14:textId="77777777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264D442" w14:textId="591BF92C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When it comes time to be working on your assignments</w:t>
      </w:r>
      <w:r w:rsidR="00C151FC" w:rsidRPr="00C151FC">
        <w:rPr>
          <w:rFonts w:ascii="Arial" w:hAnsi="Arial" w:cs="Arial"/>
          <w:sz w:val="24"/>
          <w:szCs w:val="24"/>
        </w:rPr>
        <w:t xml:space="preserve"> </w:t>
      </w:r>
      <w:r w:rsidRPr="00C151FC">
        <w:rPr>
          <w:rFonts w:ascii="Arial" w:hAnsi="Arial" w:cs="Arial"/>
          <w:sz w:val="24"/>
          <w:szCs w:val="24"/>
        </w:rPr>
        <w:t>you can find a number of guides and tutorials to support you, on the library website.</w:t>
      </w:r>
    </w:p>
    <w:p w14:paraId="512FDE36" w14:textId="5203367A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04DBAC3" w14:textId="1FAF4F85" w:rsidR="00521880" w:rsidRPr="00C151FC" w:rsidRDefault="00521880" w:rsidP="00521880">
      <w:pPr>
        <w:pStyle w:val="Heading2"/>
      </w:pPr>
      <w:r>
        <w:t>Library Moodle</w:t>
      </w:r>
    </w:p>
    <w:p w14:paraId="4898CB88" w14:textId="02BE789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8C50988" w14:textId="51772E36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T</w:t>
      </w:r>
      <w:r w:rsidR="00A1023E">
        <w:rPr>
          <w:rFonts w:ascii="Arial" w:hAnsi="Arial" w:cs="Arial"/>
          <w:sz w:val="24"/>
          <w:szCs w:val="24"/>
        </w:rPr>
        <w:t>o support these, t</w:t>
      </w:r>
      <w:r w:rsidRPr="00C151FC">
        <w:rPr>
          <w:rFonts w:ascii="Arial" w:hAnsi="Arial" w:cs="Arial"/>
          <w:sz w:val="24"/>
          <w:szCs w:val="24"/>
        </w:rPr>
        <w:t>he library pages on Moodle</w:t>
      </w:r>
      <w:hyperlink r:id="rId17" w:history="1">
        <w:r w:rsidR="00A1023E" w:rsidRPr="00A1023E">
          <w:rPr>
            <w:rStyle w:val="Hyperlink"/>
            <w:rFonts w:ascii="Arial" w:hAnsi="Arial" w:cs="Arial"/>
            <w:sz w:val="24"/>
            <w:szCs w:val="24"/>
          </w:rPr>
          <w:t>https://moodle.griffith.ie/course/view.php?id=11</w:t>
        </w:r>
      </w:hyperlink>
      <w:r w:rsidRPr="00C151FC">
        <w:rPr>
          <w:rFonts w:ascii="Arial" w:hAnsi="Arial" w:cs="Arial"/>
          <w:sz w:val="24"/>
          <w:szCs w:val="24"/>
        </w:rPr>
        <w:t xml:space="preserve"> offer you further short courses, tutorials and guides to help you in developing your academic skills.</w:t>
      </w:r>
    </w:p>
    <w:p w14:paraId="2A0B7A2E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5C444032" w14:textId="046620BA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5D02299B" w14:textId="5E134F80" w:rsidR="000F2A4E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D9515D" wp14:editId="6FB71567">
            <wp:extent cx="5867400" cy="1511300"/>
            <wp:effectExtent l="0" t="0" r="0" b="0"/>
            <wp:docPr id="8" name="Picture 6" descr="A picture containing graphical user interfa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graphical user interface&#10;&#10;Description automatically generated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18E7" w14:textId="77777777" w:rsidR="000F2A4E" w:rsidRPr="00C151FC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4FFF6CCD" w14:textId="19BB79AE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Throughout the library website and Moodle, we will often direct you to tutorials on the Library YouTube channel</w:t>
      </w:r>
      <w:r w:rsidR="00C151FC" w:rsidRPr="00C151FC">
        <w:rPr>
          <w:rFonts w:ascii="Arial" w:hAnsi="Arial" w:cs="Arial"/>
          <w:sz w:val="24"/>
          <w:szCs w:val="24"/>
        </w:rPr>
        <w:t>. H</w:t>
      </w:r>
      <w:r w:rsidRPr="00C151FC">
        <w:rPr>
          <w:rFonts w:ascii="Arial" w:hAnsi="Arial" w:cs="Arial"/>
          <w:sz w:val="24"/>
          <w:szCs w:val="24"/>
        </w:rPr>
        <w:t>ere you can find our latest video uploads, and our recommended playlists.</w:t>
      </w:r>
    </w:p>
    <w:p w14:paraId="14FDDE6D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0DCCB8C" w14:textId="45EB70DD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F7BC38C" w14:textId="1F0B6D6B" w:rsidR="00521880" w:rsidRDefault="00521880" w:rsidP="00521880">
      <w:pPr>
        <w:pStyle w:val="Heading2"/>
      </w:pPr>
      <w:r>
        <w:t>Dissertations Online</w:t>
      </w:r>
    </w:p>
    <w:p w14:paraId="14716F80" w14:textId="77777777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017973EF" w14:textId="238A661A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We're proud of our student</w:t>
      </w:r>
      <w:r w:rsidR="00B736B2" w:rsidRPr="00C151FC">
        <w:rPr>
          <w:rFonts w:ascii="Arial" w:hAnsi="Arial" w:cs="Arial"/>
          <w:sz w:val="24"/>
          <w:szCs w:val="24"/>
        </w:rPr>
        <w:t>’</w:t>
      </w:r>
      <w:r w:rsidRPr="00C151FC">
        <w:rPr>
          <w:rFonts w:ascii="Arial" w:hAnsi="Arial" w:cs="Arial"/>
          <w:sz w:val="24"/>
          <w:szCs w:val="24"/>
        </w:rPr>
        <w:t>s work here in Griffith Colleg</w:t>
      </w:r>
      <w:r w:rsidR="00B736B2" w:rsidRPr="00C151FC">
        <w:rPr>
          <w:rFonts w:ascii="Arial" w:hAnsi="Arial" w:cs="Arial"/>
          <w:sz w:val="24"/>
          <w:szCs w:val="24"/>
        </w:rPr>
        <w:t>e.</w:t>
      </w:r>
    </w:p>
    <w:p w14:paraId="2B614289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5DC19BE" w14:textId="213B9A17" w:rsidR="00A1023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If you are a Masters student, you can visit our institutional repository</w:t>
      </w:r>
      <w:hyperlink r:id="rId19" w:history="1">
        <w:r w:rsidRPr="00A1023E">
          <w:rPr>
            <w:rStyle w:val="Hyperlink"/>
            <w:rFonts w:ascii="Arial" w:hAnsi="Arial" w:cs="Arial"/>
            <w:sz w:val="24"/>
            <w:szCs w:val="24"/>
          </w:rPr>
          <w:t>, Griffith Online</w:t>
        </w:r>
      </w:hyperlink>
    </w:p>
    <w:p w14:paraId="49565616" w14:textId="51F23BF3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4F575156" w14:textId="65C1970E" w:rsidR="000F2A4E" w:rsidRPr="000F2A4E" w:rsidRDefault="000F2A4E" w:rsidP="000F2A4E">
      <w:pPr>
        <w:rPr>
          <w:rFonts w:ascii="Times New Roman" w:eastAsia="Times New Roman" w:hAnsi="Times New Roman"/>
          <w:lang w:eastAsia="en-GB"/>
        </w:rPr>
      </w:pPr>
      <w:r w:rsidRPr="000F2A4E">
        <w:rPr>
          <w:rFonts w:ascii="Times New Roman" w:eastAsia="Times New Roman" w:hAnsi="Times New Roman"/>
          <w:lang w:eastAsia="en-GB"/>
        </w:rPr>
        <w:fldChar w:fldCharType="begin"/>
      </w:r>
      <w:r w:rsidRPr="000F2A4E">
        <w:rPr>
          <w:rFonts w:ascii="Times New Roman" w:eastAsia="Times New Roman" w:hAnsi="Times New Roman"/>
          <w:lang w:eastAsia="en-GB"/>
        </w:rPr>
        <w:instrText xml:space="preserve"> INCLUDEPICTURE "https://go.griffith.ie/images/sitelogo.png" \* MERGEFORMATINET </w:instrText>
      </w:r>
      <w:r w:rsidRPr="000F2A4E">
        <w:rPr>
          <w:rFonts w:ascii="Times New Roman" w:eastAsia="Times New Roman" w:hAnsi="Times New Roman"/>
          <w:lang w:eastAsia="en-GB"/>
        </w:rPr>
        <w:fldChar w:fldCharType="separate"/>
      </w:r>
      <w:r w:rsidR="009D40B9" w:rsidRPr="009D40B9"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147EF675" wp14:editId="24EDD9EA">
            <wp:extent cx="2743200" cy="787400"/>
            <wp:effectExtent l="0" t="0" r="0" b="0"/>
            <wp:docPr id="7" name="Picture 7" descr="Griffith Op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iffith Open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A4E">
        <w:rPr>
          <w:rFonts w:ascii="Times New Roman" w:eastAsia="Times New Roman" w:hAnsi="Times New Roman"/>
          <w:lang w:eastAsia="en-GB"/>
        </w:rPr>
        <w:fldChar w:fldCharType="end"/>
      </w:r>
    </w:p>
    <w:p w14:paraId="54F2BB95" w14:textId="7F1328F4" w:rsidR="000F2A4E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D171313" w14:textId="77777777" w:rsidR="000F2A4E" w:rsidRPr="00C151FC" w:rsidRDefault="000F2A4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0AB7639" w14:textId="61E7AC4D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Here you can view quality dissertations produced by previous Griffith College Masters students.</w:t>
      </w:r>
    </w:p>
    <w:p w14:paraId="3CE32AB8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33347EE" w14:textId="5ECF3BDE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This suite of online resources are here to support our learners, working remotely and independently.</w:t>
      </w:r>
    </w:p>
    <w:p w14:paraId="4F38A098" w14:textId="4A75C51B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3176724" w14:textId="02A1833E" w:rsidR="00521880" w:rsidRPr="00C151FC" w:rsidRDefault="00521880" w:rsidP="00521880">
      <w:pPr>
        <w:pStyle w:val="Heading2"/>
      </w:pPr>
      <w:r>
        <w:t>In person support – Talk to a librarian</w:t>
      </w:r>
    </w:p>
    <w:p w14:paraId="415B4F86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545E0B6" w14:textId="4EEF436B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However, we understand that nothing can replace in-person support, and face to face meeting.</w:t>
      </w:r>
    </w:p>
    <w:p w14:paraId="14CA8DAC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1D224C46" w14:textId="6150BC10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 xml:space="preserve">And so, we offer a variety of ways in which you can </w:t>
      </w:r>
      <w:hyperlink r:id="rId21" w:history="1">
        <w:r w:rsidRPr="00A1023E">
          <w:rPr>
            <w:rStyle w:val="Hyperlink"/>
            <w:rFonts w:ascii="Arial" w:hAnsi="Arial" w:cs="Arial"/>
            <w:sz w:val="24"/>
            <w:szCs w:val="24"/>
          </w:rPr>
          <w:t>access library staff for support</w:t>
        </w:r>
      </w:hyperlink>
      <w:r w:rsidRPr="00C151FC">
        <w:rPr>
          <w:rFonts w:ascii="Arial" w:hAnsi="Arial" w:cs="Arial"/>
          <w:sz w:val="24"/>
          <w:szCs w:val="24"/>
        </w:rPr>
        <w:t>.</w:t>
      </w:r>
    </w:p>
    <w:p w14:paraId="47D4EDA6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7E7B793F" w14:textId="65AB83F4" w:rsidR="0046571E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D1D37F" wp14:editId="73397725">
            <wp:extent cx="1854200" cy="3009900"/>
            <wp:effectExtent l="0" t="0" r="0" b="0"/>
            <wp:docPr id="6" name="Picture 8" descr="Graphical user interface, text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aphical user interface, text, application&#10;&#10;Description automatically generated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41D8" w14:textId="77777777" w:rsidR="00D670CC" w:rsidRPr="00C151FC" w:rsidRDefault="00D670CC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1E764BD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You can book one to one meetings, or smaller group labs which are available in-person and remotely through Zoom.</w:t>
      </w:r>
    </w:p>
    <w:p w14:paraId="442C8DEA" w14:textId="77777777" w:rsidR="00D670CC" w:rsidRDefault="00D670CC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5F212AE" w14:textId="77777777" w:rsidR="00D670CC" w:rsidRDefault="00D670CC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AAF140A" w14:textId="7C4D20D9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lastRenderedPageBreak/>
        <w:t>Or, we also encourage you to drop in to one of our regular Zoom</w:t>
      </w:r>
      <w:r w:rsidR="00B736B2" w:rsidRPr="00C151FC">
        <w:rPr>
          <w:rFonts w:ascii="Arial" w:hAnsi="Arial" w:cs="Arial"/>
          <w:sz w:val="24"/>
          <w:szCs w:val="24"/>
        </w:rPr>
        <w:t xml:space="preserve"> -</w:t>
      </w:r>
      <w:r w:rsidRPr="00C151FC">
        <w:rPr>
          <w:rFonts w:ascii="Arial" w:hAnsi="Arial" w:cs="Arial"/>
          <w:sz w:val="24"/>
          <w:szCs w:val="24"/>
        </w:rPr>
        <w:t xml:space="preserve"> Ask a Librarian sessions.</w:t>
      </w:r>
    </w:p>
    <w:p w14:paraId="19A07F81" w14:textId="5ABEA232" w:rsidR="0046571E" w:rsidRPr="00C151FC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8C9862" wp14:editId="08112F6E">
            <wp:extent cx="5867400" cy="2527300"/>
            <wp:effectExtent l="0" t="0" r="0" b="0"/>
            <wp:docPr id="5" name="Picture 9" descr="Graphical user interface, text, application, email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, text, application, email&#10;&#10;Description automatically generated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305C" w14:textId="454A0AD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0D485DC" w14:textId="09348C63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You can access the link to this through the library pages on Moodle.</w:t>
      </w:r>
    </w:p>
    <w:p w14:paraId="3FFA618C" w14:textId="037D0F72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FC63990" w14:textId="5CF76F80" w:rsidR="00521880" w:rsidRPr="00521880" w:rsidRDefault="00521880" w:rsidP="00521880">
      <w:pPr>
        <w:pStyle w:val="Heading2"/>
      </w:pPr>
      <w:r>
        <w:t>Contact the Library</w:t>
      </w:r>
    </w:p>
    <w:p w14:paraId="142009E3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59B73E17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If you've got any queries or questions at all, please do contact us.</w:t>
      </w:r>
    </w:p>
    <w:p w14:paraId="65D5D663" w14:textId="1B7D72F2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6AF618A" w14:textId="07EF1C71" w:rsidR="00521880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1A667F6" wp14:editId="32A70DBC">
            <wp:extent cx="1917700" cy="2197100"/>
            <wp:effectExtent l="0" t="0" r="0" b="0"/>
            <wp:docPr id="4" name="Picture 11" descr="Graphical user interface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al user interface, application&#10;&#10;Description automatically generated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F843" w14:textId="550CD897" w:rsidR="00521880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68DE0101" w14:textId="77777777" w:rsidR="00521880" w:rsidRPr="00C151FC" w:rsidRDefault="00521880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2F78F1EF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  <w:r w:rsidRPr="00C151FC">
        <w:rPr>
          <w:rFonts w:ascii="Arial" w:hAnsi="Arial" w:cs="Arial"/>
          <w:sz w:val="24"/>
          <w:szCs w:val="24"/>
        </w:rPr>
        <w:t>Or you can follow up for the latest news and updates on our library Twitter handle, @gclibrarian.</w:t>
      </w:r>
    </w:p>
    <w:p w14:paraId="4DE6242E" w14:textId="744937E6" w:rsidR="0046571E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p w14:paraId="37F26E56" w14:textId="39D4B39B" w:rsidR="00D670CC" w:rsidRPr="00C151FC" w:rsidRDefault="009D40B9" w:rsidP="0046571E">
      <w:pPr>
        <w:pStyle w:val="PlainText"/>
        <w:rPr>
          <w:rFonts w:ascii="Arial" w:hAnsi="Arial" w:cs="Arial"/>
          <w:sz w:val="24"/>
          <w:szCs w:val="24"/>
        </w:rPr>
      </w:pPr>
      <w:r w:rsidRPr="009D40B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5633428" wp14:editId="14AC58E3">
            <wp:extent cx="3733800" cy="2717800"/>
            <wp:effectExtent l="0" t="0" r="0" b="0"/>
            <wp:docPr id="3" name="Picture 10" descr="Graphical user interface, applicati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phical user interface, application&#10;&#10;Description automatically generated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6E80F" w14:textId="77777777" w:rsidR="0046571E" w:rsidRPr="00C151FC" w:rsidRDefault="0046571E" w:rsidP="0046571E">
      <w:pPr>
        <w:pStyle w:val="PlainText"/>
        <w:rPr>
          <w:rFonts w:ascii="Arial" w:hAnsi="Arial" w:cs="Arial"/>
          <w:sz w:val="24"/>
          <w:szCs w:val="24"/>
        </w:rPr>
      </w:pPr>
    </w:p>
    <w:sectPr w:rsidR="0046571E" w:rsidRPr="00C151FC" w:rsidSect="00F32F47">
      <w:footerReference w:type="even" r:id="rId26"/>
      <w:footerReference w:type="default" r:id="rId27"/>
      <w:pgSz w:w="11906" w:h="16838"/>
      <w:pgMar w:top="1440" w:right="1335" w:bottom="1440" w:left="13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DB9AD" w14:textId="77777777" w:rsidR="00875E7A" w:rsidRDefault="00875E7A" w:rsidP="00875E7A">
      <w:r>
        <w:separator/>
      </w:r>
    </w:p>
  </w:endnote>
  <w:endnote w:type="continuationSeparator" w:id="0">
    <w:p w14:paraId="566FD849" w14:textId="77777777" w:rsidR="00875E7A" w:rsidRDefault="00875E7A" w:rsidP="0087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90B978" w14:textId="29D82159" w:rsidR="00875E7A" w:rsidRDefault="00875E7A" w:rsidP="00A85B0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6A42237" w14:textId="77777777" w:rsidR="00875E7A" w:rsidRDefault="00875E7A" w:rsidP="00875E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479E0" w14:textId="0AF81B3F" w:rsidR="00875E7A" w:rsidRDefault="00875E7A" w:rsidP="00A85B0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72AEB430" w14:textId="77777777" w:rsidR="00875E7A" w:rsidRDefault="00875E7A" w:rsidP="00875E7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2D89A" w14:textId="77777777" w:rsidR="00875E7A" w:rsidRDefault="00875E7A" w:rsidP="00875E7A">
      <w:r>
        <w:separator/>
      </w:r>
    </w:p>
  </w:footnote>
  <w:footnote w:type="continuationSeparator" w:id="0">
    <w:p w14:paraId="6C3B786E" w14:textId="77777777" w:rsidR="00875E7A" w:rsidRDefault="00875E7A" w:rsidP="00875E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71E"/>
    <w:rsid w:val="000F2A4E"/>
    <w:rsid w:val="00290B2B"/>
    <w:rsid w:val="0046571E"/>
    <w:rsid w:val="00521880"/>
    <w:rsid w:val="00745A51"/>
    <w:rsid w:val="00875E7A"/>
    <w:rsid w:val="008A4309"/>
    <w:rsid w:val="009D40B9"/>
    <w:rsid w:val="00A1023E"/>
    <w:rsid w:val="00A54DBB"/>
    <w:rsid w:val="00B736B2"/>
    <w:rsid w:val="00C151FC"/>
    <w:rsid w:val="00D670CC"/>
    <w:rsid w:val="00D9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C5AD34"/>
  <w15:chartTrackingRefBased/>
  <w15:docId w15:val="{0DC69C52-5D45-2A4B-9FF0-145E3539D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I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023E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70CC"/>
    <w:pPr>
      <w:keepNext/>
      <w:keepLines/>
      <w:spacing w:before="4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F32F4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F32F47"/>
    <w:rPr>
      <w:rFonts w:ascii="Consolas" w:hAnsi="Consolas" w:cs="Consolas"/>
      <w:sz w:val="21"/>
      <w:szCs w:val="21"/>
    </w:rPr>
  </w:style>
  <w:style w:type="character" w:styleId="Hyperlink">
    <w:name w:val="Hyperlink"/>
    <w:uiPriority w:val="99"/>
    <w:unhideWhenUsed/>
    <w:rsid w:val="00B736B2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B736B2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A1023E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FollowedHyperlink">
    <w:name w:val="FollowedHyperlink"/>
    <w:uiPriority w:val="99"/>
    <w:semiHidden/>
    <w:unhideWhenUsed/>
    <w:rsid w:val="000F2A4E"/>
    <w:rPr>
      <w:color w:val="954F72"/>
      <w:u w:val="single"/>
    </w:rPr>
  </w:style>
  <w:style w:type="character" w:customStyle="1" w:styleId="Heading2Char">
    <w:name w:val="Heading 2 Char"/>
    <w:link w:val="Heading2"/>
    <w:uiPriority w:val="9"/>
    <w:rsid w:val="00D670CC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75E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5E7A"/>
  </w:style>
  <w:style w:type="paragraph" w:styleId="Footer">
    <w:name w:val="footer"/>
    <w:basedOn w:val="Normal"/>
    <w:link w:val="FooterChar"/>
    <w:uiPriority w:val="99"/>
    <w:unhideWhenUsed/>
    <w:rsid w:val="00875E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5E7A"/>
  </w:style>
  <w:style w:type="character" w:styleId="PageNumber">
    <w:name w:val="page number"/>
    <w:basedOn w:val="DefaultParagraphFont"/>
    <w:uiPriority w:val="99"/>
    <w:semiHidden/>
    <w:unhideWhenUsed/>
    <w:rsid w:val="00875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62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library.griffith.ie/student-support/supporting-learning/" TargetMode="External"/><Relationship Id="rId7" Type="http://schemas.openxmlformats.org/officeDocument/2006/relationships/hyperlink" Target="https://books.griffith.ie/" TargetMode="External"/><Relationship Id="rId12" Type="http://schemas.openxmlformats.org/officeDocument/2006/relationships/hyperlink" Target="https://library.griffith.ie/databases-and-online-resources/open-access-recommended-resources/" TargetMode="External"/><Relationship Id="rId17" Type="http://schemas.openxmlformats.org/officeDocument/2006/relationships/hyperlink" Target="https://moodle.griffith.ie/course/view.php?id=11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ibrary.griffith.ie/" TargetMode="External"/><Relationship Id="rId11" Type="http://schemas.openxmlformats.org/officeDocument/2006/relationships/hyperlink" Target="mailto:firstname.surname@student.griffith.ie" TargetMode="External"/><Relationship Id="rId24" Type="http://schemas.openxmlformats.org/officeDocument/2006/relationships/image" Target="media/image9.png"/><Relationship Id="rId5" Type="http://schemas.openxmlformats.org/officeDocument/2006/relationships/endnotes" Target="endnotes.xml"/><Relationship Id="rId15" Type="http://schemas.openxmlformats.org/officeDocument/2006/relationships/hyperlink" Target="https://library.griffith.ie/academic-writing/referencing-styles/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go.griffith.ie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ibrary.griffith.ie/databases-and-online-resources/academic-databases/" TargetMode="External"/><Relationship Id="rId14" Type="http://schemas.openxmlformats.org/officeDocument/2006/relationships/hyperlink" Target="https://library.griffith.ie/academic-writing/" TargetMode="External"/><Relationship Id="rId22" Type="http://schemas.openxmlformats.org/officeDocument/2006/relationships/image" Target="media/image7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690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Dimphne NiBhraonain</dc:creator>
  <cp:keywords/>
  <dc:description/>
  <cp:lastModifiedBy>Dimphne NiBhraonain</cp:lastModifiedBy>
  <cp:revision>2</cp:revision>
  <dcterms:created xsi:type="dcterms:W3CDTF">2020-11-11T15:51:00Z</dcterms:created>
  <dcterms:modified xsi:type="dcterms:W3CDTF">2020-11-11T15:51:00Z</dcterms:modified>
</cp:coreProperties>
</file>